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07" w:rsidRDefault="00B54474" w:rsidP="00C54E07">
      <w:pPr>
        <w:tabs>
          <w:tab w:val="right" w:pos="9270"/>
        </w:tabs>
        <w:jc w:val="center"/>
        <w:rPr>
          <w:rFonts w:cstheme="minorHAnsi"/>
          <w:b/>
          <w:bCs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1pt;width:45pt;height:36pt;z-index:251658240">
            <v:imagedata r:id="rId9" o:title=""/>
          </v:shape>
          <o:OLEObject Type="Embed" ProgID="MSPhotoEd.3" ShapeID="_x0000_s1026" DrawAspect="Content" ObjectID="_1553102004" r:id="rId10"/>
        </w:pict>
      </w:r>
      <w:r w:rsidR="00C54E07">
        <w:rPr>
          <w:rFonts w:cstheme="minorHAnsi"/>
          <w:b/>
          <w:bCs/>
          <w:szCs w:val="24"/>
        </w:rPr>
        <w:t>Government of the District of Columbia</w:t>
      </w:r>
    </w:p>
    <w:p w:rsidR="00C54E07" w:rsidRDefault="00C54E07" w:rsidP="00C54E07">
      <w:pPr>
        <w:spacing w:before="120"/>
        <w:jc w:val="center"/>
        <w:rPr>
          <w:rFonts w:cstheme="minorHAnsi"/>
          <w:b/>
          <w:szCs w:val="24"/>
        </w:rPr>
      </w:pPr>
    </w:p>
    <w:p w:rsidR="00C54E07" w:rsidRDefault="00C54E07" w:rsidP="00C54E07">
      <w:pPr>
        <w:spacing w:after="0"/>
        <w:jc w:val="center"/>
        <w:rPr>
          <w:rFonts w:cstheme="minorHAnsi"/>
          <w:b/>
          <w:szCs w:val="24"/>
        </w:rPr>
      </w:pPr>
    </w:p>
    <w:p w:rsidR="001835C0" w:rsidRDefault="00C54E07" w:rsidP="00C54E07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Interagency Council on Homelessness</w:t>
      </w:r>
    </w:p>
    <w:p w:rsidR="001835C0" w:rsidRDefault="001835C0" w:rsidP="00C54E07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Call for Nominations</w:t>
      </w:r>
    </w:p>
    <w:p w:rsidR="001835C0" w:rsidRDefault="001835C0" w:rsidP="00C54E07">
      <w:pPr>
        <w:spacing w:after="0" w:line="240" w:lineRule="auto"/>
        <w:jc w:val="center"/>
        <w:rPr>
          <w:rFonts w:cstheme="minorHAnsi"/>
          <w:b/>
          <w:szCs w:val="24"/>
        </w:rPr>
      </w:pPr>
    </w:p>
    <w:p w:rsidR="00276269" w:rsidRDefault="00276269" w:rsidP="001835C0">
      <w:pPr>
        <w:spacing w:after="0" w:line="240" w:lineRule="auto"/>
        <w:rPr>
          <w:rFonts w:cstheme="minorHAnsi"/>
          <w:b/>
          <w:szCs w:val="24"/>
        </w:rPr>
      </w:pPr>
    </w:p>
    <w:p w:rsidR="00276269" w:rsidRPr="00276269" w:rsidRDefault="00276269" w:rsidP="00625611">
      <w:pPr>
        <w:tabs>
          <w:tab w:val="left" w:pos="1695"/>
        </w:tabs>
        <w:spacing w:after="0" w:line="240" w:lineRule="auto"/>
        <w:rPr>
          <w:rFonts w:cstheme="minorHAnsi"/>
          <w:b/>
          <w:szCs w:val="24"/>
        </w:rPr>
      </w:pPr>
      <w:r w:rsidRPr="00276269">
        <w:rPr>
          <w:rFonts w:cstheme="minorHAnsi"/>
          <w:b/>
          <w:szCs w:val="24"/>
        </w:rPr>
        <w:t>Background</w:t>
      </w:r>
      <w:r w:rsidR="00625611">
        <w:rPr>
          <w:rFonts w:cstheme="minorHAnsi"/>
          <w:b/>
          <w:szCs w:val="24"/>
        </w:rPr>
        <w:tab/>
      </w:r>
    </w:p>
    <w:p w:rsidR="00276269" w:rsidRDefault="00276269" w:rsidP="001835C0">
      <w:pPr>
        <w:spacing w:after="0" w:line="240" w:lineRule="auto"/>
        <w:rPr>
          <w:rFonts w:cstheme="minorHAnsi"/>
          <w:szCs w:val="24"/>
        </w:rPr>
      </w:pPr>
    </w:p>
    <w:p w:rsidR="00C54E07" w:rsidRDefault="001835C0" w:rsidP="001835C0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</w:t>
      </w:r>
      <w:hyperlink r:id="rId11" w:history="1">
        <w:r w:rsidRPr="001835C0">
          <w:rPr>
            <w:rStyle w:val="Hyperlink"/>
            <w:rFonts w:cstheme="minorHAnsi"/>
            <w:szCs w:val="24"/>
          </w:rPr>
          <w:t>Homeless Services Reform Act of 2005</w:t>
        </w:r>
      </w:hyperlink>
      <w:r>
        <w:rPr>
          <w:rFonts w:cstheme="minorHAnsi"/>
          <w:szCs w:val="24"/>
        </w:rPr>
        <w:t xml:space="preserve"> established the Interagency Council on Homelessness</w:t>
      </w:r>
      <w:r w:rsidR="00C54E07">
        <w:rPr>
          <w:rFonts w:cstheme="minorHAnsi"/>
          <w:b/>
          <w:szCs w:val="24"/>
        </w:rPr>
        <w:t xml:space="preserve"> </w:t>
      </w:r>
      <w:r w:rsidRPr="001835C0">
        <w:rPr>
          <w:rFonts w:cstheme="minorHAnsi"/>
          <w:szCs w:val="24"/>
        </w:rPr>
        <w:t xml:space="preserve">(ICH) for the “purpose of facilitating interagency, cabinet-level leadership in planning, policymaking, program </w:t>
      </w:r>
      <w:r>
        <w:rPr>
          <w:rFonts w:cstheme="minorHAnsi"/>
          <w:szCs w:val="24"/>
        </w:rPr>
        <w:t>development</w:t>
      </w:r>
      <w:r w:rsidRPr="001835C0">
        <w:rPr>
          <w:rFonts w:cstheme="minorHAnsi"/>
          <w:szCs w:val="24"/>
        </w:rPr>
        <w:t>, provider monitoring, and budgeting for the Continuum of Care of homeless services.”</w:t>
      </w:r>
      <w:r>
        <w:rPr>
          <w:rFonts w:cstheme="minorHAnsi"/>
          <w:szCs w:val="24"/>
        </w:rPr>
        <w:t xml:space="preserve">  </w:t>
      </w:r>
    </w:p>
    <w:p w:rsidR="001835C0" w:rsidRDefault="001835C0" w:rsidP="001835C0">
      <w:pPr>
        <w:spacing w:after="0" w:line="240" w:lineRule="auto"/>
        <w:rPr>
          <w:rFonts w:cstheme="minorHAnsi"/>
          <w:szCs w:val="24"/>
        </w:rPr>
      </w:pPr>
    </w:p>
    <w:p w:rsidR="00625611" w:rsidRDefault="001835C0" w:rsidP="00625611">
      <w:pPr>
        <w:spacing w:after="0" w:line="240" w:lineRule="auto"/>
      </w:pPr>
      <w:r>
        <w:rPr>
          <w:rFonts w:cstheme="minorHAnsi"/>
          <w:szCs w:val="24"/>
        </w:rPr>
        <w:t>In November 2014, former Mayor Vincent Gray signed an order modifying the manner in which appointments to the ICH are made (</w:t>
      </w:r>
      <w:hyperlink r:id="rId12" w:history="1">
        <w:r w:rsidRPr="001835C0">
          <w:rPr>
            <w:rStyle w:val="Hyperlink"/>
            <w:rFonts w:cstheme="minorHAnsi"/>
            <w:szCs w:val="24"/>
          </w:rPr>
          <w:t xml:space="preserve">Mayors Order 2014-258: </w:t>
        </w:r>
        <w:r w:rsidRPr="001835C0">
          <w:rPr>
            <w:rStyle w:val="Hyperlink"/>
          </w:rPr>
          <w:t>Procedures for Appointments to the Interagency Council on Homelessness</w:t>
        </w:r>
      </w:hyperlink>
      <w:r>
        <w:t xml:space="preserve">).  </w:t>
      </w:r>
      <w:r w:rsidR="00276269">
        <w:t>The purpose of the change was twofold:  1) to increase the transparency of the appointment process, and 2) to bring the District into compliance with Federal requirements under the Homeless Emergency Assistance and Rapid Transition to Housing</w:t>
      </w:r>
      <w:r w:rsidR="000642FC">
        <w:t xml:space="preserve"> (HEARTH) Act, which requires that </w:t>
      </w:r>
      <w:r w:rsidR="00276269" w:rsidRPr="00276269">
        <w:t xml:space="preserve">stakeholders of the homeless services system have a role in selecting the individuals that will represent their interests </w:t>
      </w:r>
      <w:r w:rsidR="000642FC">
        <w:t xml:space="preserve">on the </w:t>
      </w:r>
      <w:r w:rsidR="00276269">
        <w:t>community’s Continuum of Care (</w:t>
      </w:r>
      <w:proofErr w:type="spellStart"/>
      <w:r w:rsidR="00276269">
        <w:t>CoC</w:t>
      </w:r>
      <w:proofErr w:type="spellEnd"/>
      <w:r w:rsidR="00276269" w:rsidRPr="00276269">
        <w:t>) Board</w:t>
      </w:r>
      <w:r w:rsidR="00276269">
        <w:t xml:space="preserve">.   (The ICH has been designated to serve as the District’s </w:t>
      </w:r>
      <w:proofErr w:type="spellStart"/>
      <w:r w:rsidR="00276269">
        <w:t>CoC</w:t>
      </w:r>
      <w:proofErr w:type="spellEnd"/>
      <w:r w:rsidR="00276269">
        <w:t xml:space="preserve"> Board for the purposes of </w:t>
      </w:r>
      <w:r w:rsidR="00047576">
        <w:t>application</w:t>
      </w:r>
      <w:r w:rsidR="00721D52">
        <w:t xml:space="preserve"> for</w:t>
      </w:r>
      <w:r w:rsidR="00047576">
        <w:t xml:space="preserve"> and administration of </w:t>
      </w:r>
      <w:r w:rsidR="00276269">
        <w:t xml:space="preserve">Federal homeless assistance </w:t>
      </w:r>
      <w:r w:rsidR="00625611">
        <w:t>resources</w:t>
      </w:r>
      <w:r w:rsidR="00276269">
        <w:t>.)</w:t>
      </w:r>
      <w:r w:rsidR="00625611">
        <w:t xml:space="preserve">  </w:t>
      </w:r>
    </w:p>
    <w:p w:rsidR="00625611" w:rsidRDefault="00625611" w:rsidP="00625611">
      <w:pPr>
        <w:spacing w:after="0" w:line="240" w:lineRule="auto"/>
      </w:pPr>
    </w:p>
    <w:p w:rsidR="00625611" w:rsidRDefault="00625611" w:rsidP="00625611">
      <w:pPr>
        <w:spacing w:after="0" w:line="240" w:lineRule="auto"/>
        <w:rPr>
          <w:b/>
        </w:rPr>
      </w:pPr>
      <w:r>
        <w:rPr>
          <w:b/>
        </w:rPr>
        <w:t xml:space="preserve">Nomination and Appointment </w:t>
      </w:r>
      <w:r w:rsidRPr="00625611">
        <w:rPr>
          <w:b/>
        </w:rPr>
        <w:t>Process</w:t>
      </w:r>
    </w:p>
    <w:p w:rsidR="000642FC" w:rsidRPr="00625611" w:rsidRDefault="000642FC" w:rsidP="00625611">
      <w:pPr>
        <w:spacing w:after="0" w:line="240" w:lineRule="auto"/>
        <w:rPr>
          <w:b/>
        </w:rPr>
      </w:pPr>
    </w:p>
    <w:p w:rsidR="00625611" w:rsidRPr="00625611" w:rsidRDefault="00625611" w:rsidP="00625611">
      <w:pPr>
        <w:spacing w:after="0" w:line="240" w:lineRule="auto"/>
      </w:pPr>
      <w:r>
        <w:t xml:space="preserve">To meet this requirement, </w:t>
      </w:r>
      <w:r w:rsidR="00276269">
        <w:rPr>
          <w:rFonts w:cstheme="minorHAnsi"/>
          <w:szCs w:val="24"/>
        </w:rPr>
        <w:t>t</w:t>
      </w:r>
      <w:r w:rsidR="00276269">
        <w:t xml:space="preserve">he ICH Executive Committee </w:t>
      </w:r>
      <w:r w:rsidR="00852AC9">
        <w:t xml:space="preserve">is </w:t>
      </w:r>
      <w:r w:rsidR="00276269">
        <w:t>s</w:t>
      </w:r>
      <w:r>
        <w:t>olicit</w:t>
      </w:r>
      <w:r w:rsidR="00852AC9">
        <w:t>ing</w:t>
      </w:r>
      <w:r>
        <w:t xml:space="preserve"> nominations </w:t>
      </w:r>
      <w:r w:rsidR="000642FC">
        <w:t xml:space="preserve">for </w:t>
      </w:r>
      <w:r w:rsidR="00852AC9">
        <w:t xml:space="preserve">all </w:t>
      </w:r>
      <w:r w:rsidR="000642FC">
        <w:t xml:space="preserve">seats </w:t>
      </w:r>
      <w:r w:rsidR="00852AC9">
        <w:t xml:space="preserve">expiring in 2017 </w:t>
      </w:r>
      <w:proofErr w:type="gramStart"/>
      <w:r w:rsidR="00852AC9">
        <w:t xml:space="preserve">to </w:t>
      </w:r>
      <w:r w:rsidR="00276269">
        <w:t xml:space="preserve"> develop</w:t>
      </w:r>
      <w:proofErr w:type="gramEnd"/>
      <w:r w:rsidR="00276269">
        <w:t xml:space="preserve"> a slate of non-government candidates for appointment </w:t>
      </w:r>
      <w:r w:rsidR="000642FC">
        <w:t>to the</w:t>
      </w:r>
      <w:r w:rsidR="00276269">
        <w:t xml:space="preserve"> </w:t>
      </w:r>
      <w:r>
        <w:t xml:space="preserve">ICH.  Candidates on the slate will be notified by the Executive Committee in </w:t>
      </w:r>
      <w:r w:rsidR="001078EA">
        <w:t>early May</w:t>
      </w:r>
      <w:r>
        <w:t xml:space="preserve"> and will be asked to submit a formal application to the Office of Boards and Commissions</w:t>
      </w:r>
      <w:r w:rsidR="000642FC">
        <w:t xml:space="preserve"> if interested in serving</w:t>
      </w:r>
      <w:r>
        <w:t>.  The</w:t>
      </w:r>
      <w:r w:rsidR="000642FC">
        <w:t xml:space="preserve"> slate will be finalized based on this information and submitted to the Mayor.   </w:t>
      </w:r>
      <w:r w:rsidRPr="00625611">
        <w:rPr>
          <w:rFonts w:cstheme="minorHAnsi"/>
        </w:rPr>
        <w:t>The Mayor</w:t>
      </w:r>
      <w:r w:rsidR="000642FC">
        <w:rPr>
          <w:rFonts w:cstheme="minorHAnsi"/>
        </w:rPr>
        <w:t xml:space="preserve"> </w:t>
      </w:r>
      <w:r w:rsidRPr="00625611">
        <w:rPr>
          <w:rFonts w:cstheme="minorHAnsi"/>
        </w:rPr>
        <w:t xml:space="preserve">will </w:t>
      </w:r>
      <w:r w:rsidR="000642FC">
        <w:rPr>
          <w:rFonts w:cstheme="minorHAnsi"/>
        </w:rPr>
        <w:t xml:space="preserve">then </w:t>
      </w:r>
      <w:r w:rsidRPr="00625611">
        <w:rPr>
          <w:rFonts w:cstheme="minorHAnsi"/>
        </w:rPr>
        <w:t xml:space="preserve">submit nominations to the </w:t>
      </w:r>
      <w:r w:rsidR="000642FC">
        <w:rPr>
          <w:rFonts w:cstheme="minorHAnsi"/>
        </w:rPr>
        <w:t xml:space="preserve">City </w:t>
      </w:r>
      <w:r w:rsidRPr="00625611">
        <w:rPr>
          <w:rFonts w:cstheme="minorHAnsi"/>
        </w:rPr>
        <w:t xml:space="preserve">Council </w:t>
      </w:r>
      <w:r w:rsidR="009C62EC">
        <w:rPr>
          <w:rFonts w:cstheme="minorHAnsi"/>
        </w:rPr>
        <w:t>based on the slate.</w:t>
      </w:r>
    </w:p>
    <w:p w:rsidR="00625611" w:rsidRDefault="00625611" w:rsidP="00276269">
      <w:pPr>
        <w:spacing w:after="0" w:line="240" w:lineRule="auto"/>
      </w:pPr>
    </w:p>
    <w:p w:rsidR="00625611" w:rsidRDefault="00625611" w:rsidP="00276269">
      <w:pPr>
        <w:spacing w:after="0" w:line="240" w:lineRule="auto"/>
        <w:rPr>
          <w:b/>
        </w:rPr>
      </w:pPr>
      <w:r w:rsidRPr="000642FC">
        <w:rPr>
          <w:b/>
        </w:rPr>
        <w:t>Criteria for Selection</w:t>
      </w:r>
    </w:p>
    <w:p w:rsidR="000642FC" w:rsidRPr="000642FC" w:rsidRDefault="000642FC" w:rsidP="00276269">
      <w:pPr>
        <w:spacing w:after="0" w:line="240" w:lineRule="auto"/>
        <w:rPr>
          <w:b/>
        </w:rPr>
      </w:pPr>
    </w:p>
    <w:p w:rsidR="00276269" w:rsidRDefault="00276269" w:rsidP="00276269">
      <w:r>
        <w:t xml:space="preserve">When developing the slate of candidates, the Executive Committee will </w:t>
      </w:r>
      <w:r w:rsidR="00A559F9">
        <w:t xml:space="preserve">review the applications submitted by interested candidates and </w:t>
      </w:r>
      <w:r>
        <w:t>give prefer</w:t>
      </w:r>
      <w:r w:rsidR="000642FC">
        <w:t>ence to those individuals that:</w:t>
      </w:r>
    </w:p>
    <w:p w:rsidR="00276269" w:rsidRDefault="00276269" w:rsidP="001078E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Help satisfy the </w:t>
      </w:r>
      <w:r w:rsidR="000642FC">
        <w:t xml:space="preserve">Federal </w:t>
      </w:r>
      <w:proofErr w:type="spellStart"/>
      <w:r>
        <w:t>CoC</w:t>
      </w:r>
      <w:proofErr w:type="spellEnd"/>
      <w:r>
        <w:t xml:space="preserve"> Board composition requirements at 24 C.F.R. § 578.5(a)); </w:t>
      </w:r>
    </w:p>
    <w:p w:rsidR="00276269" w:rsidRDefault="00276269" w:rsidP="001078E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Have been nominated repeatedly by a cross-section of community members; </w:t>
      </w:r>
    </w:p>
    <w:p w:rsidR="00276269" w:rsidRDefault="00276269" w:rsidP="001078E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Bring valuable experience and expertise to the ICH; </w:t>
      </w:r>
      <w:r w:rsidR="00792349">
        <w:t>and</w:t>
      </w:r>
    </w:p>
    <w:p w:rsidR="000642FC" w:rsidRDefault="00276269" w:rsidP="000642FC">
      <w:pPr>
        <w:pStyle w:val="ListParagraph"/>
        <w:numPr>
          <w:ilvl w:val="0"/>
          <w:numId w:val="2"/>
        </w:numPr>
        <w:spacing w:after="0" w:line="240" w:lineRule="auto"/>
      </w:pPr>
      <w:r>
        <w:t>Have proven their interest, commitment, and effectiveness in helpin</w:t>
      </w:r>
      <w:r w:rsidR="001078EA">
        <w:t>g the ICH fulfill its purposes</w:t>
      </w:r>
      <w:r w:rsidR="00792349">
        <w:t>.</w:t>
      </w:r>
    </w:p>
    <w:p w:rsidR="00792349" w:rsidRDefault="00792349" w:rsidP="00792349">
      <w:pPr>
        <w:pStyle w:val="ListParagraph"/>
        <w:spacing w:after="0" w:line="240" w:lineRule="auto"/>
        <w:ind w:left="360"/>
      </w:pPr>
    </w:p>
    <w:p w:rsidR="00792349" w:rsidRDefault="00792349">
      <w:r>
        <w:t xml:space="preserve">Individuals that have a documented history of verbal abuse and/or physical violence, including the threat of violence, against any ICH member or stakeholder will not be considered.  Additionally, upon appointment, all non-government members must attend and comply with mandatory trainings (e.g. Board and Commissions Ethics trainings). </w:t>
      </w:r>
    </w:p>
    <w:p w:rsidR="00C54E07" w:rsidRDefault="000642FC">
      <w:r w:rsidRPr="000642FC">
        <w:lastRenderedPageBreak/>
        <w:t xml:space="preserve">All non-government members will serve a two-year term at the pleasure of the Mayor.  No term limits </w:t>
      </w:r>
      <w:r w:rsidR="00047576">
        <w:t>will</w:t>
      </w:r>
      <w:r w:rsidRPr="000642FC">
        <w:t xml:space="preserve"> apply to non-government members.  When an ICH member’s term has expired, he or she must be nominated and appointed through the process described in this Mayor’s Order </w:t>
      </w:r>
      <w:r>
        <w:t>and summarized above</w:t>
      </w:r>
      <w:r w:rsidRPr="000642FC">
        <w:t xml:space="preserve">.  </w:t>
      </w:r>
    </w:p>
    <w:p w:rsidR="009C62EC" w:rsidRDefault="00852AC9">
      <w:pPr>
        <w:rPr>
          <w:b/>
        </w:rPr>
      </w:pPr>
      <w:r>
        <w:rPr>
          <w:b/>
        </w:rPr>
        <w:t xml:space="preserve">2017 </w:t>
      </w:r>
      <w:r w:rsidR="009C62EC" w:rsidRPr="009C62EC">
        <w:rPr>
          <w:b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9C62EC" w:rsidTr="009C62EC">
        <w:tc>
          <w:tcPr>
            <w:tcW w:w="6048" w:type="dxa"/>
            <w:vAlign w:val="bottom"/>
          </w:tcPr>
          <w:p w:rsidR="009C62EC" w:rsidRDefault="009C62EC" w:rsidP="009C62EC">
            <w:pPr>
              <w:rPr>
                <w:b/>
              </w:rPr>
            </w:pPr>
            <w:r w:rsidRPr="009C62EC">
              <w:t>ICH Executive Committee Issues Request for Nominations</w:t>
            </w:r>
          </w:p>
        </w:tc>
        <w:tc>
          <w:tcPr>
            <w:tcW w:w="3528" w:type="dxa"/>
            <w:vAlign w:val="bottom"/>
          </w:tcPr>
          <w:p w:rsidR="009C62EC" w:rsidRDefault="00444A62" w:rsidP="009C62EC">
            <w:pPr>
              <w:rPr>
                <w:b/>
              </w:rPr>
            </w:pPr>
            <w:r>
              <w:t>April 11</w:t>
            </w:r>
          </w:p>
        </w:tc>
      </w:tr>
      <w:tr w:rsidR="009C62EC" w:rsidTr="009C62EC">
        <w:tc>
          <w:tcPr>
            <w:tcW w:w="6048" w:type="dxa"/>
            <w:vAlign w:val="bottom"/>
          </w:tcPr>
          <w:p w:rsidR="009C62EC" w:rsidRDefault="009C62EC" w:rsidP="009C62EC">
            <w:pPr>
              <w:rPr>
                <w:b/>
              </w:rPr>
            </w:pPr>
            <w:r>
              <w:t>Nomination Submission Deadline</w:t>
            </w:r>
            <w:r w:rsidR="00906D1A">
              <w:t xml:space="preserve"> </w:t>
            </w:r>
          </w:p>
        </w:tc>
        <w:tc>
          <w:tcPr>
            <w:tcW w:w="3528" w:type="dxa"/>
            <w:vAlign w:val="bottom"/>
          </w:tcPr>
          <w:p w:rsidR="009C62EC" w:rsidRDefault="001078EA" w:rsidP="009C62EC">
            <w:pPr>
              <w:rPr>
                <w:b/>
              </w:rPr>
            </w:pPr>
            <w:r>
              <w:t xml:space="preserve">April </w:t>
            </w:r>
            <w:r w:rsidR="00444A62">
              <w:t>25</w:t>
            </w:r>
          </w:p>
        </w:tc>
      </w:tr>
      <w:tr w:rsidR="009C62EC" w:rsidTr="009C62EC">
        <w:tc>
          <w:tcPr>
            <w:tcW w:w="6048" w:type="dxa"/>
            <w:vAlign w:val="bottom"/>
          </w:tcPr>
          <w:p w:rsidR="009C62EC" w:rsidRPr="009C62EC" w:rsidRDefault="009C62EC" w:rsidP="009C62EC">
            <w:r w:rsidRPr="009C62EC">
              <w:t>ICH Executive Committee Develops Slate of Candidates</w:t>
            </w:r>
            <w:r>
              <w:t>, Notifies Candidates by Email</w:t>
            </w:r>
          </w:p>
        </w:tc>
        <w:tc>
          <w:tcPr>
            <w:tcW w:w="3528" w:type="dxa"/>
            <w:vAlign w:val="bottom"/>
          </w:tcPr>
          <w:p w:rsidR="009C62EC" w:rsidRPr="009C62EC" w:rsidRDefault="00444A62" w:rsidP="009C62EC">
            <w:r>
              <w:t>May 09</w:t>
            </w:r>
          </w:p>
        </w:tc>
      </w:tr>
      <w:tr w:rsidR="009C62EC" w:rsidTr="009C62EC">
        <w:tc>
          <w:tcPr>
            <w:tcW w:w="6048" w:type="dxa"/>
          </w:tcPr>
          <w:p w:rsidR="009C62EC" w:rsidRPr="009C62EC" w:rsidRDefault="009C62EC" w:rsidP="009C62EC">
            <w:r w:rsidRPr="009C62EC">
              <w:t xml:space="preserve">Interested Candidates </w:t>
            </w:r>
            <w:r w:rsidR="00906D1A">
              <w:t>Complete</w:t>
            </w:r>
            <w:r w:rsidRPr="009C62EC">
              <w:t xml:space="preserve"> Office of Boards and Commissions Application</w:t>
            </w:r>
          </w:p>
        </w:tc>
        <w:tc>
          <w:tcPr>
            <w:tcW w:w="3528" w:type="dxa"/>
          </w:tcPr>
          <w:p w:rsidR="009C62EC" w:rsidRPr="009C62EC" w:rsidRDefault="009C62EC"/>
          <w:p w:rsidR="009C62EC" w:rsidRPr="009C62EC" w:rsidRDefault="00444A62">
            <w:r>
              <w:t>May 23</w:t>
            </w:r>
          </w:p>
        </w:tc>
      </w:tr>
      <w:tr w:rsidR="009C62EC" w:rsidTr="009C62EC">
        <w:tc>
          <w:tcPr>
            <w:tcW w:w="6048" w:type="dxa"/>
          </w:tcPr>
          <w:p w:rsidR="009C62EC" w:rsidRPr="009C62EC" w:rsidRDefault="009C62EC" w:rsidP="00A559F9">
            <w:pPr>
              <w:tabs>
                <w:tab w:val="left" w:pos="4965"/>
              </w:tabs>
            </w:pPr>
            <w:r w:rsidRPr="009C62EC">
              <w:t>Executive Committee Submits Final Slate to Mayor</w:t>
            </w:r>
          </w:p>
        </w:tc>
        <w:tc>
          <w:tcPr>
            <w:tcW w:w="3528" w:type="dxa"/>
          </w:tcPr>
          <w:p w:rsidR="009C62EC" w:rsidRPr="009C62EC" w:rsidRDefault="00444A62" w:rsidP="001078EA">
            <w:r>
              <w:t>June 06</w:t>
            </w:r>
          </w:p>
        </w:tc>
      </w:tr>
      <w:tr w:rsidR="009C62EC" w:rsidTr="009C62EC">
        <w:tc>
          <w:tcPr>
            <w:tcW w:w="6048" w:type="dxa"/>
          </w:tcPr>
          <w:p w:rsidR="009C62EC" w:rsidRPr="009C62EC" w:rsidRDefault="009C62EC" w:rsidP="009C62EC">
            <w:r w:rsidRPr="009C62EC">
              <w:t>Mayor Submits Nominations to City Council</w:t>
            </w:r>
          </w:p>
        </w:tc>
        <w:tc>
          <w:tcPr>
            <w:tcW w:w="3528" w:type="dxa"/>
          </w:tcPr>
          <w:p w:rsidR="009C62EC" w:rsidRPr="009C62EC" w:rsidRDefault="00444A62">
            <w:r>
              <w:t>June 20</w:t>
            </w:r>
          </w:p>
        </w:tc>
      </w:tr>
      <w:tr w:rsidR="009C62EC" w:rsidTr="009C62EC">
        <w:tc>
          <w:tcPr>
            <w:tcW w:w="6048" w:type="dxa"/>
          </w:tcPr>
          <w:p w:rsidR="009C62EC" w:rsidRPr="009C62EC" w:rsidRDefault="009C62EC">
            <w:r w:rsidRPr="009C62EC">
              <w:t>Automatic Approval (if not approved earlier by resolution)</w:t>
            </w:r>
          </w:p>
        </w:tc>
        <w:tc>
          <w:tcPr>
            <w:tcW w:w="3528" w:type="dxa"/>
          </w:tcPr>
          <w:p w:rsidR="009C62EC" w:rsidRPr="009C62EC" w:rsidRDefault="00042100" w:rsidP="00042100">
            <w:r>
              <w:t>45 days upon submission to Council</w:t>
            </w:r>
          </w:p>
        </w:tc>
      </w:tr>
      <w:tr w:rsidR="009C62EC" w:rsidTr="009C62EC">
        <w:tc>
          <w:tcPr>
            <w:tcW w:w="6048" w:type="dxa"/>
          </w:tcPr>
          <w:p w:rsidR="009C62EC" w:rsidRPr="009C62EC" w:rsidRDefault="009C62EC">
            <w:r>
              <w:t>Orientation and Committee Assignments for New Members</w:t>
            </w:r>
            <w:r w:rsidR="00042100">
              <w:t xml:space="preserve"> including mandatory ethics training</w:t>
            </w:r>
          </w:p>
        </w:tc>
        <w:tc>
          <w:tcPr>
            <w:tcW w:w="3528" w:type="dxa"/>
          </w:tcPr>
          <w:p w:rsidR="009C62EC" w:rsidRPr="009C62EC" w:rsidRDefault="00042100">
            <w:r>
              <w:t>within 2 weeks of Approval (which will depend on the Council schedule for passage of the submission)</w:t>
            </w:r>
          </w:p>
        </w:tc>
      </w:tr>
    </w:tbl>
    <w:p w:rsidR="00085912" w:rsidRDefault="00085912">
      <w:pPr>
        <w:rPr>
          <w:b/>
        </w:rPr>
      </w:pPr>
    </w:p>
    <w:p w:rsidR="00085912" w:rsidRDefault="00085912" w:rsidP="00085912">
      <w:pPr>
        <w:spacing w:after="0" w:line="240" w:lineRule="auto"/>
        <w:rPr>
          <w:rFonts w:ascii="Calibri" w:eastAsia="Calibri" w:hAnsi="Calibri" w:cs="Times New Roman"/>
          <w:b/>
          <w:bCs/>
          <w:color w:val="003300"/>
        </w:rPr>
      </w:pPr>
      <w:r w:rsidRPr="00085912">
        <w:rPr>
          <w:rFonts w:ascii="Calibri" w:eastAsia="Calibri" w:hAnsi="Calibri" w:cs="Times New Roman"/>
          <w:b/>
          <w:bCs/>
          <w:color w:val="003300"/>
        </w:rPr>
        <w:t>List of Non-Government Members with Terms that Expire in 2017</w:t>
      </w:r>
    </w:p>
    <w:p w:rsidR="00085912" w:rsidRPr="00085912" w:rsidRDefault="00085912" w:rsidP="00085912">
      <w:pPr>
        <w:spacing w:after="0" w:line="240" w:lineRule="auto"/>
        <w:rPr>
          <w:rFonts w:ascii="Calibri" w:eastAsia="Calibri" w:hAnsi="Calibri" w:cs="Times New Roman"/>
          <w:bCs/>
          <w:color w:val="003300"/>
        </w:rPr>
      </w:pPr>
      <w:r w:rsidRPr="00085912">
        <w:rPr>
          <w:rFonts w:ascii="Calibri" w:eastAsia="Calibri" w:hAnsi="Calibri" w:cs="Times New Roman"/>
          <w:bCs/>
          <w:color w:val="003300"/>
        </w:rPr>
        <w:t>Note that there are no term limits so members with e</w:t>
      </w:r>
      <w:r>
        <w:rPr>
          <w:rFonts w:ascii="Calibri" w:eastAsia="Calibri" w:hAnsi="Calibri" w:cs="Times New Roman"/>
          <w:bCs/>
          <w:color w:val="003300"/>
        </w:rPr>
        <w:t>xpiring terms can be nominated for another term.</w:t>
      </w:r>
    </w:p>
    <w:p w:rsidR="00085912" w:rsidRPr="00085912" w:rsidRDefault="00085912" w:rsidP="00085912">
      <w:pPr>
        <w:spacing w:after="0" w:line="240" w:lineRule="auto"/>
        <w:rPr>
          <w:rFonts w:ascii="Calibri" w:eastAsia="Calibri" w:hAnsi="Calibri" w:cs="Times New Roman"/>
          <w:color w:val="0033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1517"/>
        <w:gridCol w:w="4323"/>
        <w:gridCol w:w="1482"/>
      </w:tblGrid>
      <w:tr w:rsidR="00085912" w:rsidRPr="00085912" w:rsidTr="00085912">
        <w:trPr>
          <w:trHeight w:val="300"/>
        </w:trPr>
        <w:tc>
          <w:tcPr>
            <w:tcW w:w="1177" w:type="pct"/>
            <w:shd w:val="clear" w:color="auto" w:fill="C6D9F1" w:themeFill="text2" w:themeFillTint="33"/>
            <w:noWrap/>
            <w:hideMark/>
          </w:tcPr>
          <w:p w:rsidR="00085912" w:rsidRPr="00085912" w:rsidRDefault="00085912">
            <w:pPr>
              <w:rPr>
                <w:b/>
              </w:rPr>
            </w:pPr>
            <w:r w:rsidRPr="00085912">
              <w:rPr>
                <w:b/>
              </w:rPr>
              <w:t>First Name</w:t>
            </w:r>
          </w:p>
        </w:tc>
        <w:tc>
          <w:tcPr>
            <w:tcW w:w="792" w:type="pct"/>
            <w:shd w:val="clear" w:color="auto" w:fill="C6D9F1" w:themeFill="text2" w:themeFillTint="33"/>
            <w:noWrap/>
            <w:hideMark/>
          </w:tcPr>
          <w:p w:rsidR="00085912" w:rsidRPr="00085912" w:rsidRDefault="00085912">
            <w:pPr>
              <w:rPr>
                <w:b/>
              </w:rPr>
            </w:pPr>
            <w:r w:rsidRPr="00085912">
              <w:rPr>
                <w:b/>
              </w:rPr>
              <w:t>Last Name</w:t>
            </w:r>
          </w:p>
        </w:tc>
        <w:tc>
          <w:tcPr>
            <w:tcW w:w="2257" w:type="pct"/>
            <w:shd w:val="clear" w:color="auto" w:fill="C6D9F1" w:themeFill="text2" w:themeFillTint="33"/>
            <w:noWrap/>
            <w:hideMark/>
          </w:tcPr>
          <w:p w:rsidR="00085912" w:rsidRPr="00085912" w:rsidRDefault="00085912">
            <w:pPr>
              <w:rPr>
                <w:b/>
              </w:rPr>
            </w:pPr>
            <w:r w:rsidRPr="00085912">
              <w:rPr>
                <w:b/>
              </w:rPr>
              <w:t>Organization</w:t>
            </w:r>
          </w:p>
        </w:tc>
        <w:tc>
          <w:tcPr>
            <w:tcW w:w="774" w:type="pct"/>
            <w:shd w:val="clear" w:color="auto" w:fill="C6D9F1" w:themeFill="text2" w:themeFillTint="33"/>
            <w:noWrap/>
            <w:hideMark/>
          </w:tcPr>
          <w:p w:rsidR="00085912" w:rsidRPr="00085912" w:rsidRDefault="00085912">
            <w:pPr>
              <w:rPr>
                <w:b/>
              </w:rPr>
            </w:pPr>
            <w:r w:rsidRPr="00085912">
              <w:rPr>
                <w:b/>
              </w:rPr>
              <w:t>Term End</w:t>
            </w:r>
          </w:p>
        </w:tc>
      </w:tr>
      <w:tr w:rsidR="00085912" w:rsidRPr="00085912" w:rsidTr="00085912">
        <w:trPr>
          <w:trHeight w:val="300"/>
        </w:trPr>
        <w:tc>
          <w:tcPr>
            <w:tcW w:w="5000" w:type="pct"/>
            <w:gridSpan w:val="4"/>
            <w:shd w:val="clear" w:color="auto" w:fill="DDD9C3" w:themeFill="background2" w:themeFillShade="E6"/>
            <w:noWrap/>
            <w:hideMark/>
          </w:tcPr>
          <w:p w:rsidR="00085912" w:rsidRPr="00085912" w:rsidRDefault="00085912">
            <w:pPr>
              <w:rPr>
                <w:b/>
              </w:rPr>
            </w:pPr>
            <w:r w:rsidRPr="00085912">
              <w:rPr>
                <w:b/>
              </w:rPr>
              <w:t>Representatives of Constituents with Lived Experience</w:t>
            </w:r>
          </w:p>
        </w:tc>
      </w:tr>
      <w:tr w:rsidR="00085912" w:rsidRPr="00085912" w:rsidTr="00085912">
        <w:trPr>
          <w:trHeight w:val="300"/>
        </w:trPr>
        <w:tc>
          <w:tcPr>
            <w:tcW w:w="1177" w:type="pct"/>
            <w:noWrap/>
            <w:hideMark/>
          </w:tcPr>
          <w:p w:rsidR="00085912" w:rsidRPr="00085912" w:rsidRDefault="00085912">
            <w:r w:rsidRPr="00085912">
              <w:t xml:space="preserve">Cheryl K. </w:t>
            </w:r>
          </w:p>
        </w:tc>
        <w:tc>
          <w:tcPr>
            <w:tcW w:w="792" w:type="pct"/>
            <w:noWrap/>
            <w:hideMark/>
          </w:tcPr>
          <w:p w:rsidR="00085912" w:rsidRPr="00085912" w:rsidRDefault="00085912">
            <w:r w:rsidRPr="00085912">
              <w:t>Barnes</w:t>
            </w:r>
          </w:p>
        </w:tc>
        <w:tc>
          <w:tcPr>
            <w:tcW w:w="2257" w:type="pct"/>
            <w:noWrap/>
            <w:hideMark/>
          </w:tcPr>
          <w:p w:rsidR="00085912" w:rsidRPr="00085912" w:rsidRDefault="00085912">
            <w:r w:rsidRPr="00085912">
              <w:t>Consumer Advocacy</w:t>
            </w:r>
          </w:p>
        </w:tc>
        <w:tc>
          <w:tcPr>
            <w:tcW w:w="774" w:type="pct"/>
            <w:noWrap/>
            <w:hideMark/>
          </w:tcPr>
          <w:p w:rsidR="00085912" w:rsidRPr="00085912" w:rsidRDefault="00085912" w:rsidP="00085912">
            <w:r w:rsidRPr="00085912">
              <w:t>12/23/2017</w:t>
            </w:r>
          </w:p>
        </w:tc>
      </w:tr>
      <w:tr w:rsidR="00085912" w:rsidRPr="00085912" w:rsidTr="00085912">
        <w:trPr>
          <w:trHeight w:val="300"/>
        </w:trPr>
        <w:tc>
          <w:tcPr>
            <w:tcW w:w="1177" w:type="pct"/>
            <w:noWrap/>
            <w:hideMark/>
          </w:tcPr>
          <w:p w:rsidR="00085912" w:rsidRPr="00085912" w:rsidRDefault="00085912">
            <w:r w:rsidRPr="00085912">
              <w:t xml:space="preserve">Michael </w:t>
            </w:r>
          </w:p>
        </w:tc>
        <w:tc>
          <w:tcPr>
            <w:tcW w:w="792" w:type="pct"/>
            <w:noWrap/>
            <w:hideMark/>
          </w:tcPr>
          <w:p w:rsidR="00085912" w:rsidRPr="00085912" w:rsidRDefault="00085912">
            <w:r w:rsidRPr="00085912">
              <w:t>Coleman</w:t>
            </w:r>
          </w:p>
        </w:tc>
        <w:tc>
          <w:tcPr>
            <w:tcW w:w="2257" w:type="pct"/>
            <w:noWrap/>
            <w:hideMark/>
          </w:tcPr>
          <w:p w:rsidR="00085912" w:rsidRPr="00085912" w:rsidRDefault="00085912">
            <w:r w:rsidRPr="00085912">
              <w:t>Consumer Advocacy</w:t>
            </w:r>
          </w:p>
        </w:tc>
        <w:tc>
          <w:tcPr>
            <w:tcW w:w="774" w:type="pct"/>
            <w:noWrap/>
            <w:hideMark/>
          </w:tcPr>
          <w:p w:rsidR="00085912" w:rsidRPr="00085912" w:rsidRDefault="00085912" w:rsidP="00085912">
            <w:r w:rsidRPr="00085912">
              <w:t>12/23/2017</w:t>
            </w:r>
          </w:p>
        </w:tc>
      </w:tr>
      <w:tr w:rsidR="00085912" w:rsidRPr="00085912" w:rsidTr="00085912">
        <w:trPr>
          <w:trHeight w:val="300"/>
        </w:trPr>
        <w:tc>
          <w:tcPr>
            <w:tcW w:w="4226" w:type="pct"/>
            <w:gridSpan w:val="3"/>
            <w:shd w:val="clear" w:color="auto" w:fill="DDD9C3" w:themeFill="background2" w:themeFillShade="E6"/>
            <w:noWrap/>
            <w:hideMark/>
          </w:tcPr>
          <w:p w:rsidR="00085912" w:rsidRPr="00085912" w:rsidRDefault="00085912">
            <w:pPr>
              <w:rPr>
                <w:b/>
              </w:rPr>
            </w:pPr>
            <w:r w:rsidRPr="00085912">
              <w:rPr>
                <w:b/>
              </w:rPr>
              <w:t>Advocate Representatives</w:t>
            </w:r>
          </w:p>
        </w:tc>
        <w:tc>
          <w:tcPr>
            <w:tcW w:w="774" w:type="pct"/>
            <w:shd w:val="clear" w:color="auto" w:fill="DDD9C3" w:themeFill="background2" w:themeFillShade="E6"/>
            <w:noWrap/>
            <w:hideMark/>
          </w:tcPr>
          <w:p w:rsidR="00085912" w:rsidRPr="00085912" w:rsidRDefault="00085912">
            <w:pPr>
              <w:rPr>
                <w:b/>
              </w:rPr>
            </w:pPr>
          </w:p>
        </w:tc>
      </w:tr>
      <w:tr w:rsidR="00085912" w:rsidRPr="00085912" w:rsidTr="00085912">
        <w:trPr>
          <w:trHeight w:val="300"/>
        </w:trPr>
        <w:tc>
          <w:tcPr>
            <w:tcW w:w="1177" w:type="pct"/>
            <w:noWrap/>
            <w:hideMark/>
          </w:tcPr>
          <w:p w:rsidR="00085912" w:rsidRPr="00085912" w:rsidRDefault="00085912">
            <w:r w:rsidRPr="00085912">
              <w:t xml:space="preserve">Robert Scott </w:t>
            </w:r>
          </w:p>
        </w:tc>
        <w:tc>
          <w:tcPr>
            <w:tcW w:w="792" w:type="pct"/>
            <w:noWrap/>
            <w:hideMark/>
          </w:tcPr>
          <w:p w:rsidR="00085912" w:rsidRPr="00085912" w:rsidRDefault="00085912">
            <w:r w:rsidRPr="00085912">
              <w:t>McNeilly</w:t>
            </w:r>
          </w:p>
        </w:tc>
        <w:tc>
          <w:tcPr>
            <w:tcW w:w="2257" w:type="pct"/>
            <w:noWrap/>
            <w:hideMark/>
          </w:tcPr>
          <w:p w:rsidR="00085912" w:rsidRPr="00085912" w:rsidRDefault="00085912">
            <w:r w:rsidRPr="00085912">
              <w:t>Washington Legal Clinic for the Homeless</w:t>
            </w:r>
          </w:p>
        </w:tc>
        <w:tc>
          <w:tcPr>
            <w:tcW w:w="774" w:type="pct"/>
            <w:noWrap/>
            <w:hideMark/>
          </w:tcPr>
          <w:p w:rsidR="00085912" w:rsidRPr="00085912" w:rsidRDefault="00085912" w:rsidP="00085912">
            <w:r w:rsidRPr="00085912">
              <w:t>12/23/2017</w:t>
            </w:r>
          </w:p>
        </w:tc>
      </w:tr>
      <w:tr w:rsidR="00085912" w:rsidRPr="00085912" w:rsidTr="00085912">
        <w:trPr>
          <w:trHeight w:val="300"/>
        </w:trPr>
        <w:tc>
          <w:tcPr>
            <w:tcW w:w="1177" w:type="pct"/>
            <w:noWrap/>
            <w:hideMark/>
          </w:tcPr>
          <w:p w:rsidR="00085912" w:rsidRPr="00085912" w:rsidRDefault="00085912">
            <w:r w:rsidRPr="00085912">
              <w:t xml:space="preserve">J. Chapman </w:t>
            </w:r>
          </w:p>
        </w:tc>
        <w:tc>
          <w:tcPr>
            <w:tcW w:w="792" w:type="pct"/>
            <w:noWrap/>
            <w:hideMark/>
          </w:tcPr>
          <w:p w:rsidR="00085912" w:rsidRPr="00085912" w:rsidRDefault="00085912">
            <w:r w:rsidRPr="00085912">
              <w:t>Todd</w:t>
            </w:r>
          </w:p>
        </w:tc>
        <w:tc>
          <w:tcPr>
            <w:tcW w:w="2257" w:type="pct"/>
            <w:noWrap/>
            <w:hideMark/>
          </w:tcPr>
          <w:p w:rsidR="00085912" w:rsidRPr="00085912" w:rsidRDefault="00085912">
            <w:r w:rsidRPr="00085912">
              <w:t>Development Consultant</w:t>
            </w:r>
          </w:p>
        </w:tc>
        <w:tc>
          <w:tcPr>
            <w:tcW w:w="774" w:type="pct"/>
            <w:noWrap/>
            <w:hideMark/>
          </w:tcPr>
          <w:p w:rsidR="00085912" w:rsidRPr="00085912" w:rsidRDefault="00085912" w:rsidP="00085912">
            <w:r w:rsidRPr="00085912">
              <w:t>12/23/2017</w:t>
            </w:r>
          </w:p>
        </w:tc>
      </w:tr>
      <w:tr w:rsidR="00085912" w:rsidRPr="00085912" w:rsidTr="00085912">
        <w:trPr>
          <w:trHeight w:val="300"/>
        </w:trPr>
        <w:tc>
          <w:tcPr>
            <w:tcW w:w="4226" w:type="pct"/>
            <w:gridSpan w:val="3"/>
            <w:shd w:val="clear" w:color="auto" w:fill="DDD9C3" w:themeFill="background2" w:themeFillShade="E6"/>
            <w:noWrap/>
            <w:hideMark/>
          </w:tcPr>
          <w:p w:rsidR="00085912" w:rsidRPr="00085912" w:rsidRDefault="00085912">
            <w:pPr>
              <w:rPr>
                <w:b/>
              </w:rPr>
            </w:pPr>
            <w:proofErr w:type="spellStart"/>
            <w:r w:rsidRPr="00085912">
              <w:rPr>
                <w:b/>
              </w:rPr>
              <w:t>CoC</w:t>
            </w:r>
            <w:proofErr w:type="spellEnd"/>
            <w:r w:rsidRPr="00085912">
              <w:rPr>
                <w:b/>
              </w:rPr>
              <w:t xml:space="preserve"> Provider Representatives</w:t>
            </w:r>
          </w:p>
        </w:tc>
        <w:tc>
          <w:tcPr>
            <w:tcW w:w="774" w:type="pct"/>
            <w:shd w:val="clear" w:color="auto" w:fill="DDD9C3" w:themeFill="background2" w:themeFillShade="E6"/>
            <w:noWrap/>
            <w:hideMark/>
          </w:tcPr>
          <w:p w:rsidR="00085912" w:rsidRPr="00085912" w:rsidRDefault="00085912">
            <w:pPr>
              <w:rPr>
                <w:b/>
              </w:rPr>
            </w:pPr>
          </w:p>
        </w:tc>
      </w:tr>
      <w:tr w:rsidR="00085912" w:rsidRPr="00085912" w:rsidTr="00085912">
        <w:trPr>
          <w:trHeight w:val="300"/>
        </w:trPr>
        <w:tc>
          <w:tcPr>
            <w:tcW w:w="1177" w:type="pct"/>
            <w:noWrap/>
            <w:hideMark/>
          </w:tcPr>
          <w:p w:rsidR="00085912" w:rsidRPr="00085912" w:rsidRDefault="00085912">
            <w:proofErr w:type="spellStart"/>
            <w:r w:rsidRPr="00085912">
              <w:t>Nechama</w:t>
            </w:r>
            <w:proofErr w:type="spellEnd"/>
          </w:p>
        </w:tc>
        <w:tc>
          <w:tcPr>
            <w:tcW w:w="792" w:type="pct"/>
            <w:noWrap/>
            <w:hideMark/>
          </w:tcPr>
          <w:p w:rsidR="00085912" w:rsidRPr="00085912" w:rsidRDefault="00085912">
            <w:proofErr w:type="spellStart"/>
            <w:r w:rsidRPr="00085912">
              <w:t>Masliansky</w:t>
            </w:r>
            <w:proofErr w:type="spellEnd"/>
          </w:p>
        </w:tc>
        <w:tc>
          <w:tcPr>
            <w:tcW w:w="2257" w:type="pct"/>
            <w:noWrap/>
            <w:hideMark/>
          </w:tcPr>
          <w:p w:rsidR="00085912" w:rsidRPr="00085912" w:rsidRDefault="00085912">
            <w:r w:rsidRPr="00085912">
              <w:t>So Others Might Eat (SOME)</w:t>
            </w:r>
          </w:p>
        </w:tc>
        <w:tc>
          <w:tcPr>
            <w:tcW w:w="774" w:type="pct"/>
            <w:noWrap/>
            <w:hideMark/>
          </w:tcPr>
          <w:p w:rsidR="00085912" w:rsidRPr="00085912" w:rsidRDefault="00085912" w:rsidP="00085912">
            <w:r w:rsidRPr="00085912">
              <w:t>8/10/2017</w:t>
            </w:r>
          </w:p>
        </w:tc>
      </w:tr>
      <w:tr w:rsidR="00085912" w:rsidRPr="00085912" w:rsidTr="00085912">
        <w:trPr>
          <w:trHeight w:val="300"/>
        </w:trPr>
        <w:tc>
          <w:tcPr>
            <w:tcW w:w="1177" w:type="pct"/>
            <w:noWrap/>
            <w:hideMark/>
          </w:tcPr>
          <w:p w:rsidR="00085912" w:rsidRPr="00085912" w:rsidRDefault="00085912">
            <w:r w:rsidRPr="00085912">
              <w:t>Christina</w:t>
            </w:r>
          </w:p>
        </w:tc>
        <w:tc>
          <w:tcPr>
            <w:tcW w:w="792" w:type="pct"/>
            <w:noWrap/>
            <w:hideMark/>
          </w:tcPr>
          <w:p w:rsidR="00085912" w:rsidRPr="00085912" w:rsidRDefault="00085912">
            <w:r w:rsidRPr="00085912">
              <w:t>Respress</w:t>
            </w:r>
          </w:p>
        </w:tc>
        <w:tc>
          <w:tcPr>
            <w:tcW w:w="2257" w:type="pct"/>
            <w:noWrap/>
            <w:hideMark/>
          </w:tcPr>
          <w:p w:rsidR="00085912" w:rsidRPr="00085912" w:rsidRDefault="00085912">
            <w:r w:rsidRPr="00085912">
              <w:t>Pathways to Housing</w:t>
            </w:r>
          </w:p>
        </w:tc>
        <w:tc>
          <w:tcPr>
            <w:tcW w:w="774" w:type="pct"/>
            <w:noWrap/>
            <w:hideMark/>
          </w:tcPr>
          <w:p w:rsidR="00085912" w:rsidRPr="00085912" w:rsidRDefault="00085912" w:rsidP="00085912">
            <w:r w:rsidRPr="00085912">
              <w:t>6/12/2017</w:t>
            </w:r>
          </w:p>
        </w:tc>
      </w:tr>
      <w:tr w:rsidR="00085912" w:rsidRPr="00085912" w:rsidTr="00085912">
        <w:trPr>
          <w:trHeight w:val="300"/>
        </w:trPr>
        <w:tc>
          <w:tcPr>
            <w:tcW w:w="1177" w:type="pct"/>
            <w:noWrap/>
            <w:hideMark/>
          </w:tcPr>
          <w:p w:rsidR="00085912" w:rsidRPr="00085912" w:rsidRDefault="00085912">
            <w:r w:rsidRPr="00085912">
              <w:t>Adam</w:t>
            </w:r>
          </w:p>
        </w:tc>
        <w:tc>
          <w:tcPr>
            <w:tcW w:w="792" w:type="pct"/>
            <w:noWrap/>
            <w:hideMark/>
          </w:tcPr>
          <w:p w:rsidR="00085912" w:rsidRPr="00085912" w:rsidRDefault="00085912">
            <w:proofErr w:type="spellStart"/>
            <w:r w:rsidRPr="00085912">
              <w:t>Rocap</w:t>
            </w:r>
            <w:proofErr w:type="spellEnd"/>
          </w:p>
        </w:tc>
        <w:tc>
          <w:tcPr>
            <w:tcW w:w="2257" w:type="pct"/>
            <w:noWrap/>
            <w:hideMark/>
          </w:tcPr>
          <w:p w:rsidR="00085912" w:rsidRPr="00085912" w:rsidRDefault="00085912">
            <w:r w:rsidRPr="00085912">
              <w:t>Miriam’s Kitchen</w:t>
            </w:r>
          </w:p>
        </w:tc>
        <w:tc>
          <w:tcPr>
            <w:tcW w:w="774" w:type="pct"/>
            <w:noWrap/>
            <w:hideMark/>
          </w:tcPr>
          <w:p w:rsidR="00085912" w:rsidRPr="00085912" w:rsidRDefault="00085912" w:rsidP="00085912">
            <w:r w:rsidRPr="00085912">
              <w:t>8/10/2017</w:t>
            </w:r>
          </w:p>
        </w:tc>
      </w:tr>
      <w:tr w:rsidR="00085912" w:rsidRPr="00085912" w:rsidTr="00085912">
        <w:trPr>
          <w:trHeight w:val="300"/>
        </w:trPr>
        <w:tc>
          <w:tcPr>
            <w:tcW w:w="1177" w:type="pct"/>
            <w:noWrap/>
            <w:hideMark/>
          </w:tcPr>
          <w:p w:rsidR="00085912" w:rsidRPr="00085912" w:rsidRDefault="00085912">
            <w:r w:rsidRPr="00085912">
              <w:t xml:space="preserve">Deborah </w:t>
            </w:r>
          </w:p>
        </w:tc>
        <w:tc>
          <w:tcPr>
            <w:tcW w:w="792" w:type="pct"/>
            <w:noWrap/>
            <w:hideMark/>
          </w:tcPr>
          <w:p w:rsidR="00085912" w:rsidRPr="00085912" w:rsidRDefault="00085912">
            <w:r w:rsidRPr="00085912">
              <w:t>Shore</w:t>
            </w:r>
          </w:p>
        </w:tc>
        <w:tc>
          <w:tcPr>
            <w:tcW w:w="2257" w:type="pct"/>
            <w:noWrap/>
            <w:hideMark/>
          </w:tcPr>
          <w:p w:rsidR="00085912" w:rsidRPr="00085912" w:rsidRDefault="00085912">
            <w:r w:rsidRPr="00085912">
              <w:t>Sasha Bruce</w:t>
            </w:r>
          </w:p>
        </w:tc>
        <w:tc>
          <w:tcPr>
            <w:tcW w:w="774" w:type="pct"/>
            <w:noWrap/>
            <w:hideMark/>
          </w:tcPr>
          <w:p w:rsidR="00085912" w:rsidRPr="00085912" w:rsidRDefault="00085912" w:rsidP="00085912">
            <w:r w:rsidRPr="00085912">
              <w:t>5/1/2017</w:t>
            </w:r>
          </w:p>
        </w:tc>
      </w:tr>
      <w:tr w:rsidR="00085912" w:rsidRPr="00085912" w:rsidTr="00085912">
        <w:trPr>
          <w:trHeight w:val="300"/>
        </w:trPr>
        <w:tc>
          <w:tcPr>
            <w:tcW w:w="1177" w:type="pct"/>
            <w:noWrap/>
            <w:hideMark/>
          </w:tcPr>
          <w:p w:rsidR="00085912" w:rsidRPr="00085912" w:rsidRDefault="00085912">
            <w:r w:rsidRPr="00085912">
              <w:t>Elizabeth (Schroeder)</w:t>
            </w:r>
          </w:p>
        </w:tc>
        <w:tc>
          <w:tcPr>
            <w:tcW w:w="792" w:type="pct"/>
            <w:noWrap/>
            <w:hideMark/>
          </w:tcPr>
          <w:p w:rsidR="00085912" w:rsidRPr="00085912" w:rsidRDefault="00085912">
            <w:proofErr w:type="spellStart"/>
            <w:r w:rsidRPr="00085912">
              <w:t>Stribling</w:t>
            </w:r>
            <w:proofErr w:type="spellEnd"/>
          </w:p>
        </w:tc>
        <w:tc>
          <w:tcPr>
            <w:tcW w:w="2257" w:type="pct"/>
            <w:noWrap/>
            <w:hideMark/>
          </w:tcPr>
          <w:p w:rsidR="00085912" w:rsidRPr="00085912" w:rsidRDefault="00085912">
            <w:r w:rsidRPr="00085912">
              <w:t>N Street Village</w:t>
            </w:r>
          </w:p>
        </w:tc>
        <w:tc>
          <w:tcPr>
            <w:tcW w:w="774" w:type="pct"/>
            <w:noWrap/>
            <w:hideMark/>
          </w:tcPr>
          <w:p w:rsidR="00085912" w:rsidRPr="00085912" w:rsidRDefault="00085912" w:rsidP="00085912">
            <w:r w:rsidRPr="00085912">
              <w:t>5/1/2017</w:t>
            </w:r>
          </w:p>
        </w:tc>
      </w:tr>
      <w:tr w:rsidR="00085912" w:rsidRPr="00085912" w:rsidTr="00085912">
        <w:trPr>
          <w:trHeight w:val="300"/>
        </w:trPr>
        <w:tc>
          <w:tcPr>
            <w:tcW w:w="1177" w:type="pct"/>
            <w:noWrap/>
            <w:hideMark/>
          </w:tcPr>
          <w:p w:rsidR="00085912" w:rsidRPr="00085912" w:rsidRDefault="00085912">
            <w:r w:rsidRPr="00085912">
              <w:t xml:space="preserve">Michael </w:t>
            </w:r>
          </w:p>
        </w:tc>
        <w:tc>
          <w:tcPr>
            <w:tcW w:w="792" w:type="pct"/>
            <w:noWrap/>
            <w:hideMark/>
          </w:tcPr>
          <w:p w:rsidR="00085912" w:rsidRPr="00085912" w:rsidRDefault="00085912">
            <w:r w:rsidRPr="00085912">
              <w:t>Ferrell</w:t>
            </w:r>
          </w:p>
        </w:tc>
        <w:tc>
          <w:tcPr>
            <w:tcW w:w="2257" w:type="pct"/>
            <w:noWrap/>
            <w:hideMark/>
          </w:tcPr>
          <w:p w:rsidR="00085912" w:rsidRPr="00085912" w:rsidRDefault="00085912">
            <w:r w:rsidRPr="00085912">
              <w:t>Coalition for the Homeless</w:t>
            </w:r>
          </w:p>
        </w:tc>
        <w:tc>
          <w:tcPr>
            <w:tcW w:w="774" w:type="pct"/>
            <w:noWrap/>
            <w:hideMark/>
          </w:tcPr>
          <w:p w:rsidR="00085912" w:rsidRPr="00085912" w:rsidRDefault="00085912" w:rsidP="00085912">
            <w:r w:rsidRPr="00085912">
              <w:t>5/1/2017</w:t>
            </w:r>
          </w:p>
        </w:tc>
      </w:tr>
      <w:tr w:rsidR="00085912" w:rsidRPr="00085912" w:rsidTr="00085912">
        <w:trPr>
          <w:trHeight w:val="300"/>
        </w:trPr>
        <w:tc>
          <w:tcPr>
            <w:tcW w:w="1177" w:type="pct"/>
            <w:noWrap/>
            <w:hideMark/>
          </w:tcPr>
          <w:p w:rsidR="00085912" w:rsidRPr="00085912" w:rsidRDefault="00085912">
            <w:r w:rsidRPr="00085912">
              <w:t>Jean</w:t>
            </w:r>
          </w:p>
        </w:tc>
        <w:tc>
          <w:tcPr>
            <w:tcW w:w="792" w:type="pct"/>
            <w:noWrap/>
            <w:hideMark/>
          </w:tcPr>
          <w:p w:rsidR="00085912" w:rsidRPr="00085912" w:rsidRDefault="00085912">
            <w:r w:rsidRPr="00085912">
              <w:t>Michel-Giraud</w:t>
            </w:r>
          </w:p>
        </w:tc>
        <w:tc>
          <w:tcPr>
            <w:tcW w:w="2257" w:type="pct"/>
            <w:noWrap/>
            <w:hideMark/>
          </w:tcPr>
          <w:p w:rsidR="00085912" w:rsidRPr="00085912" w:rsidRDefault="00085912">
            <w:r w:rsidRPr="00085912">
              <w:t>Friendship Place</w:t>
            </w:r>
          </w:p>
        </w:tc>
        <w:tc>
          <w:tcPr>
            <w:tcW w:w="774" w:type="pct"/>
            <w:noWrap/>
            <w:hideMark/>
          </w:tcPr>
          <w:p w:rsidR="00085912" w:rsidRPr="00085912" w:rsidRDefault="00085912" w:rsidP="00085912">
            <w:r w:rsidRPr="00085912">
              <w:t>5/1/2017</w:t>
            </w:r>
          </w:p>
        </w:tc>
      </w:tr>
    </w:tbl>
    <w:p w:rsidR="00906D1A" w:rsidRDefault="00906D1A">
      <w:pPr>
        <w:rPr>
          <w:b/>
        </w:rPr>
      </w:pPr>
      <w:r>
        <w:rPr>
          <w:b/>
        </w:rPr>
        <w:br w:type="page"/>
      </w:r>
    </w:p>
    <w:p w:rsidR="000642FC" w:rsidRPr="000642FC" w:rsidRDefault="000642FC" w:rsidP="00517AD4">
      <w:pPr>
        <w:jc w:val="center"/>
        <w:rPr>
          <w:b/>
        </w:rPr>
      </w:pPr>
      <w:r w:rsidRPr="000642FC">
        <w:rPr>
          <w:b/>
        </w:rPr>
        <w:lastRenderedPageBreak/>
        <w:t>Government of the District of Columbia</w:t>
      </w:r>
    </w:p>
    <w:p w:rsidR="000642FC" w:rsidRDefault="00B54474" w:rsidP="00517AD4">
      <w:pPr>
        <w:jc w:val="center"/>
        <w:rPr>
          <w:b/>
        </w:rPr>
      </w:pPr>
      <w:r>
        <w:rPr>
          <w:b/>
          <w:noProof/>
        </w:rPr>
        <w:pict>
          <v:shape id="_x0000_s1027" type="#_x0000_t75" style="position:absolute;left:0;text-align:left;margin-left:213.75pt;margin-top:2.3pt;width:45pt;height:36pt;z-index:251659264">
            <v:imagedata r:id="rId9" o:title=""/>
          </v:shape>
          <o:OLEObject Type="Embed" ProgID="MSPhotoEd.3" ShapeID="_x0000_s1027" DrawAspect="Content" ObjectID="_1553102005" r:id="rId13"/>
        </w:pict>
      </w:r>
    </w:p>
    <w:p w:rsidR="000642FC" w:rsidRDefault="000642FC" w:rsidP="00517AD4">
      <w:pPr>
        <w:jc w:val="center"/>
        <w:rPr>
          <w:b/>
        </w:rPr>
      </w:pPr>
    </w:p>
    <w:p w:rsidR="000642FC" w:rsidRPr="000642FC" w:rsidRDefault="000642FC" w:rsidP="00517AD4">
      <w:pPr>
        <w:tabs>
          <w:tab w:val="center" w:pos="4968"/>
        </w:tabs>
        <w:spacing w:after="0" w:line="240" w:lineRule="auto"/>
        <w:jc w:val="center"/>
        <w:rPr>
          <w:b/>
        </w:rPr>
      </w:pPr>
      <w:r w:rsidRPr="000642FC">
        <w:rPr>
          <w:b/>
        </w:rPr>
        <w:t>Interagency Council on Homelessness</w:t>
      </w:r>
    </w:p>
    <w:p w:rsidR="000642FC" w:rsidRPr="000642FC" w:rsidRDefault="00517AD4" w:rsidP="00517AD4">
      <w:pPr>
        <w:ind w:left="3600"/>
        <w:rPr>
          <w:b/>
        </w:rPr>
      </w:pPr>
      <w:r>
        <w:rPr>
          <w:b/>
        </w:rPr>
        <w:t xml:space="preserve"> </w:t>
      </w:r>
      <w:r w:rsidR="000642FC" w:rsidRPr="000642FC">
        <w:rPr>
          <w:b/>
        </w:rPr>
        <w:t>Call for Nominations</w:t>
      </w:r>
    </w:p>
    <w:p w:rsidR="000642FC" w:rsidRPr="00047576" w:rsidRDefault="00517AD4">
      <w:r>
        <w:t xml:space="preserve">In accordance with </w:t>
      </w:r>
      <w:hyperlink r:id="rId14" w:history="1">
        <w:r w:rsidRPr="00517AD4">
          <w:rPr>
            <w:rStyle w:val="Hyperlink"/>
          </w:rPr>
          <w:t>District of Columbia Mayors Order 2014-258: Procedures for Appointments to the Interagency Council on Homelessness</w:t>
        </w:r>
      </w:hyperlink>
      <w:r>
        <w:t xml:space="preserve">, </w:t>
      </w:r>
      <w:r w:rsidR="00047576">
        <w:t>District of Columbia residents</w:t>
      </w:r>
      <w:r>
        <w:t xml:space="preserve"> may submit nominations for open </w:t>
      </w:r>
      <w:r w:rsidR="00852AC9">
        <w:t xml:space="preserve">or expiring </w:t>
      </w:r>
      <w:r>
        <w:t xml:space="preserve">seats on the ICH using this form.  </w:t>
      </w:r>
      <w:r w:rsidRPr="00047576">
        <w:t>All forms must be sent to the ICH Executive Committee (</w:t>
      </w:r>
      <w:r w:rsidR="005F0C1F">
        <w:t xml:space="preserve">via email: </w:t>
      </w:r>
      <w:hyperlink r:id="rId15" w:history="1">
        <w:r w:rsidR="00852AC9">
          <w:rPr>
            <w:rStyle w:val="Hyperlink"/>
          </w:rPr>
          <w:t>ich.info</w:t>
        </w:r>
        <w:r w:rsidR="00852AC9" w:rsidRPr="00047576">
          <w:rPr>
            <w:rStyle w:val="Hyperlink"/>
          </w:rPr>
          <w:t>@dc.gov</w:t>
        </w:r>
      </w:hyperlink>
      <w:r w:rsidRPr="00047576">
        <w:t xml:space="preserve"> </w:t>
      </w:r>
      <w:r w:rsidR="005F0C1F">
        <w:t xml:space="preserve">or online via </w:t>
      </w:r>
      <w:hyperlink r:id="rId16" w:history="1">
        <w:r w:rsidR="005F0C1F" w:rsidRPr="00A56B02">
          <w:rPr>
            <w:rStyle w:val="Hyperlink"/>
          </w:rPr>
          <w:t>Google Form</w:t>
        </w:r>
      </w:hyperlink>
      <w:r w:rsidR="005F0C1F">
        <w:t xml:space="preserve">) </w:t>
      </w:r>
      <w:r w:rsidRPr="00047576">
        <w:t xml:space="preserve">no later than </w:t>
      </w:r>
      <w:r w:rsidR="00852AC9">
        <w:t>April</w:t>
      </w:r>
      <w:r w:rsidR="00852AC9" w:rsidRPr="00047576">
        <w:t xml:space="preserve"> </w:t>
      </w:r>
      <w:r w:rsidR="00A728B5">
        <w:t>25</w:t>
      </w:r>
      <w:r w:rsidRPr="00047576">
        <w:t>, 201</w:t>
      </w:r>
      <w:r w:rsidR="00852AC9">
        <w:t>7</w:t>
      </w:r>
      <w:r w:rsidRPr="00047576">
        <w:t>.</w:t>
      </w:r>
    </w:p>
    <w:p w:rsidR="00517AD4" w:rsidRDefault="00517AD4" w:rsidP="00517AD4">
      <w:pPr>
        <w:pBdr>
          <w:bottom w:val="single" w:sz="6" w:space="1" w:color="auto"/>
        </w:pBdr>
        <w:spacing w:after="0" w:line="240" w:lineRule="auto"/>
      </w:pPr>
      <w:r>
        <w:t xml:space="preserve">Individuals may nominate up to five individuals across three categories – Continuum of Care Provider, Advocate, </w:t>
      </w:r>
      <w:r w:rsidR="009C5B23">
        <w:t>Constituents with Lived Experience</w:t>
      </w:r>
      <w:r>
        <w:t xml:space="preserve">.  </w:t>
      </w:r>
      <w:r w:rsidR="00047576">
        <w:t>An individual</w:t>
      </w:r>
      <w:r>
        <w:t xml:space="preserve"> may nominate him or herself.</w:t>
      </w:r>
      <w:r w:rsidR="00792349">
        <w:t xml:space="preserve"> </w:t>
      </w:r>
    </w:p>
    <w:p w:rsidR="00517AD4" w:rsidRDefault="00517AD4">
      <w:pPr>
        <w:pBdr>
          <w:bottom w:val="single" w:sz="6" w:space="1" w:color="auto"/>
        </w:pBdr>
      </w:pPr>
    </w:p>
    <w:p w:rsidR="00517AD4" w:rsidRDefault="00517AD4" w:rsidP="00721D52">
      <w:pPr>
        <w:spacing w:after="0" w:line="240" w:lineRule="auto"/>
        <w:jc w:val="center"/>
        <w:rPr>
          <w:b/>
        </w:rPr>
      </w:pPr>
    </w:p>
    <w:tbl>
      <w:tblPr>
        <w:tblStyle w:val="TableGrid"/>
        <w:tblW w:w="9616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"/>
        <w:gridCol w:w="606"/>
        <w:gridCol w:w="1980"/>
        <w:gridCol w:w="540"/>
        <w:gridCol w:w="90"/>
        <w:gridCol w:w="450"/>
        <w:gridCol w:w="810"/>
        <w:gridCol w:w="540"/>
        <w:gridCol w:w="3201"/>
      </w:tblGrid>
      <w:tr w:rsidR="0083491E" w:rsidTr="00085912">
        <w:tc>
          <w:tcPr>
            <w:tcW w:w="96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3491E" w:rsidRDefault="0083491E" w:rsidP="0083491E">
            <w:pPr>
              <w:jc w:val="center"/>
              <w:rPr>
                <w:b/>
              </w:rPr>
            </w:pPr>
            <w:r>
              <w:rPr>
                <w:b/>
              </w:rPr>
              <w:t>Nomination #1</w:t>
            </w:r>
          </w:p>
        </w:tc>
      </w:tr>
      <w:tr w:rsidR="0083491E" w:rsidTr="0083491E"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74619" w:rsidRDefault="00F74619" w:rsidP="0083491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1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F74619" w:rsidRDefault="00F74619" w:rsidP="0083491E">
            <w:pPr>
              <w:rPr>
                <w:b/>
              </w:rPr>
            </w:pPr>
          </w:p>
        </w:tc>
      </w:tr>
      <w:tr w:rsidR="0083491E" w:rsidTr="0083491E">
        <w:tc>
          <w:tcPr>
            <w:tcW w:w="2005" w:type="dxa"/>
            <w:gridSpan w:val="2"/>
            <w:tcBorders>
              <w:left w:val="single" w:sz="18" w:space="0" w:color="auto"/>
            </w:tcBorders>
          </w:tcPr>
          <w:p w:rsidR="00F74619" w:rsidRDefault="00F74619" w:rsidP="0083491E">
            <w:pPr>
              <w:rPr>
                <w:b/>
              </w:rPr>
            </w:pPr>
            <w:r>
              <w:rPr>
                <w:b/>
              </w:rPr>
              <w:t>Agency &amp; Title</w:t>
            </w:r>
          </w:p>
        </w:tc>
        <w:tc>
          <w:tcPr>
            <w:tcW w:w="7611" w:type="dxa"/>
            <w:gridSpan w:val="7"/>
            <w:tcBorders>
              <w:right w:val="single" w:sz="18" w:space="0" w:color="auto"/>
            </w:tcBorders>
          </w:tcPr>
          <w:p w:rsidR="00F74619" w:rsidRDefault="00F74619" w:rsidP="0083491E">
            <w:pPr>
              <w:rPr>
                <w:b/>
              </w:rPr>
            </w:pPr>
          </w:p>
        </w:tc>
      </w:tr>
      <w:tr w:rsidR="0083491E" w:rsidTr="0083491E">
        <w:tc>
          <w:tcPr>
            <w:tcW w:w="2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74619" w:rsidRDefault="00F74619" w:rsidP="0083491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611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F74619" w:rsidRDefault="00F74619" w:rsidP="0083491E">
            <w:pPr>
              <w:rPr>
                <w:b/>
              </w:rPr>
            </w:pPr>
          </w:p>
        </w:tc>
      </w:tr>
      <w:tr w:rsidR="0083491E" w:rsidTr="0083491E"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74619" w:rsidRDefault="00F74619" w:rsidP="0083491E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sdt>
          <w:sdtPr>
            <w:id w:val="-82743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nil"/>
                </w:tcBorders>
              </w:tcPr>
              <w:p w:rsidR="00F74619" w:rsidRPr="0083491E" w:rsidRDefault="00F74619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74619" w:rsidRPr="0083491E" w:rsidRDefault="005F0C1F" w:rsidP="005F0C1F">
            <w:r w:rsidRPr="0083491E">
              <w:t>Advocate</w:t>
            </w:r>
          </w:p>
        </w:tc>
        <w:sdt>
          <w:sdtPr>
            <w:id w:val="81129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F74619" w:rsidRPr="0083491E" w:rsidRDefault="00F74619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74619" w:rsidRPr="0083491E" w:rsidRDefault="005F0C1F" w:rsidP="0083491E">
            <w:proofErr w:type="spellStart"/>
            <w:r w:rsidRPr="0083491E">
              <w:t>Co</w:t>
            </w:r>
            <w:r>
              <w:t>C</w:t>
            </w:r>
            <w:proofErr w:type="spellEnd"/>
            <w:r w:rsidRPr="0083491E">
              <w:t xml:space="preserve"> Provider</w:t>
            </w:r>
          </w:p>
        </w:tc>
        <w:sdt>
          <w:sdtPr>
            <w:id w:val="5982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F74619" w:rsidRPr="0083491E" w:rsidRDefault="00F74619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74619" w:rsidRPr="0083491E" w:rsidRDefault="00F74619" w:rsidP="0083491E">
            <w:r w:rsidRPr="0083491E">
              <w:t>Constituent w/ Lived Experience</w:t>
            </w:r>
          </w:p>
        </w:tc>
      </w:tr>
      <w:tr w:rsidR="0083491E" w:rsidTr="0083491E">
        <w:tc>
          <w:tcPr>
            <w:tcW w:w="13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83491E">
            <w:pPr>
              <w:rPr>
                <w:b/>
              </w:rPr>
            </w:pPr>
            <w:r>
              <w:rPr>
                <w:b/>
              </w:rPr>
              <w:t xml:space="preserve">Area of Expertise </w:t>
            </w:r>
          </w:p>
          <w:p w:rsidR="0083491E" w:rsidRDefault="0083491E" w:rsidP="0083491E">
            <w:pPr>
              <w:rPr>
                <w:b/>
              </w:rPr>
            </w:pPr>
            <w:r>
              <w:rPr>
                <w:b/>
              </w:rPr>
              <w:t>(check all that apply)</w:t>
            </w:r>
          </w:p>
        </w:tc>
        <w:sdt>
          <w:sdtPr>
            <w:id w:val="-201312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83491E">
            <w:r w:rsidRPr="0083491E">
              <w:t>Families with Children</w:t>
            </w:r>
          </w:p>
        </w:tc>
        <w:sdt>
          <w:sdtPr>
            <w:id w:val="-124387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83491E">
            <w:r w:rsidRPr="0083491E">
              <w:t>Mental Health</w:t>
            </w:r>
          </w:p>
        </w:tc>
      </w:tr>
      <w:tr w:rsidR="0083491E" w:rsidTr="0083491E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83491E">
            <w:pPr>
              <w:rPr>
                <w:b/>
              </w:rPr>
            </w:pPr>
          </w:p>
        </w:tc>
        <w:sdt>
          <w:sdtPr>
            <w:id w:val="191527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83491E">
            <w:r w:rsidRPr="0083491E">
              <w:t>Unaccompanied Youth</w:t>
            </w:r>
          </w:p>
        </w:tc>
        <w:sdt>
          <w:sdtPr>
            <w:id w:val="47535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83491E">
            <w:r w:rsidRPr="0083491E">
              <w:t>Substance Abuse</w:t>
            </w:r>
          </w:p>
        </w:tc>
      </w:tr>
      <w:tr w:rsidR="0083491E" w:rsidTr="0083491E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83491E">
            <w:pPr>
              <w:rPr>
                <w:b/>
              </w:rPr>
            </w:pPr>
          </w:p>
        </w:tc>
        <w:sdt>
          <w:sdtPr>
            <w:id w:val="-126283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83491E">
            <w:r w:rsidRPr="0083491E">
              <w:t>Veterans</w:t>
            </w:r>
          </w:p>
        </w:tc>
        <w:sdt>
          <w:sdtPr>
            <w:id w:val="213166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83491E">
            <w:r w:rsidRPr="0083491E">
              <w:t>Housing Development or Housing Finance</w:t>
            </w:r>
          </w:p>
        </w:tc>
      </w:tr>
      <w:tr w:rsidR="0083491E" w:rsidTr="0083491E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83491E">
            <w:pPr>
              <w:rPr>
                <w:b/>
              </w:rPr>
            </w:pPr>
          </w:p>
        </w:tc>
        <w:sdt>
          <w:sdtPr>
            <w:id w:val="-29152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83491E">
            <w:r w:rsidRPr="0083491E">
              <w:t>Ex-Offenders</w:t>
            </w:r>
          </w:p>
        </w:tc>
        <w:sdt>
          <w:sdtPr>
            <w:id w:val="147756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83491E">
            <w:r w:rsidRPr="0083491E">
              <w:t>Employment</w:t>
            </w:r>
          </w:p>
        </w:tc>
      </w:tr>
      <w:tr w:rsidR="0083491E" w:rsidTr="0083491E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83491E">
            <w:pPr>
              <w:rPr>
                <w:b/>
              </w:rPr>
            </w:pPr>
          </w:p>
        </w:tc>
        <w:sdt>
          <w:sdtPr>
            <w:id w:val="35893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83491E">
            <w:r w:rsidRPr="0083491E">
              <w:t>Elderly</w:t>
            </w:r>
          </w:p>
        </w:tc>
        <w:sdt>
          <w:sdtPr>
            <w:id w:val="-46388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83491E">
            <w:r w:rsidRPr="0083491E">
              <w:t>Research/Data Analysis</w:t>
            </w:r>
          </w:p>
        </w:tc>
      </w:tr>
      <w:tr w:rsidR="0083491E" w:rsidTr="0083491E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83491E">
            <w:pPr>
              <w:rPr>
                <w:b/>
              </w:rPr>
            </w:pPr>
          </w:p>
        </w:tc>
        <w:sdt>
          <w:sdtPr>
            <w:id w:val="-214549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83491E">
            <w:r w:rsidRPr="0083491E">
              <w:t>Domestic Violence</w:t>
            </w:r>
          </w:p>
        </w:tc>
        <w:sdt>
          <w:sdtPr>
            <w:id w:val="165548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83491E">
            <w:r w:rsidRPr="0083491E">
              <w:t>Public/Private Partnerships (including Business, Faith-Based, Philanthropy)</w:t>
            </w:r>
          </w:p>
        </w:tc>
      </w:tr>
      <w:tr w:rsidR="0083491E" w:rsidTr="0083491E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83491E">
            <w:pPr>
              <w:rPr>
                <w:b/>
              </w:rPr>
            </w:pPr>
          </w:p>
        </w:tc>
        <w:sdt>
          <w:sdtPr>
            <w:id w:val="-103118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491E" w:rsidRPr="0083491E" w:rsidRDefault="0083491E" w:rsidP="0083491E">
            <w:r w:rsidRPr="0083491E">
              <w:t>HIV/AIDS</w:t>
            </w:r>
          </w:p>
        </w:tc>
        <w:sdt>
          <w:sdtPr>
            <w:id w:val="93563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8349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83491E">
            <w:r w:rsidRPr="0083491E">
              <w:t xml:space="preserve">Other: </w:t>
            </w:r>
          </w:p>
        </w:tc>
      </w:tr>
      <w:tr w:rsidR="00F74619" w:rsidTr="0083491E">
        <w:trPr>
          <w:trHeight w:val="1611"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4619" w:rsidRDefault="00F74619" w:rsidP="0083491E">
            <w:pPr>
              <w:rPr>
                <w:b/>
              </w:rPr>
            </w:pPr>
            <w:r>
              <w:rPr>
                <w:b/>
              </w:rPr>
              <w:t>Two to three sentences  summarizing reason for nomination</w:t>
            </w:r>
          </w:p>
        </w:tc>
        <w:tc>
          <w:tcPr>
            <w:tcW w:w="8217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619" w:rsidRDefault="00F74619" w:rsidP="0083491E">
            <w:pPr>
              <w:rPr>
                <w:b/>
              </w:rPr>
            </w:pPr>
          </w:p>
          <w:p w:rsidR="00B54EC5" w:rsidRDefault="00B54EC5" w:rsidP="0083491E">
            <w:pPr>
              <w:rPr>
                <w:b/>
              </w:rPr>
            </w:pPr>
          </w:p>
          <w:p w:rsidR="00B54EC5" w:rsidRDefault="00B54EC5" w:rsidP="0083491E">
            <w:pPr>
              <w:rPr>
                <w:b/>
              </w:rPr>
            </w:pPr>
          </w:p>
          <w:p w:rsidR="00B54EC5" w:rsidRDefault="00B54EC5" w:rsidP="0083491E">
            <w:pPr>
              <w:rPr>
                <w:b/>
              </w:rPr>
            </w:pPr>
          </w:p>
          <w:p w:rsidR="00B54EC5" w:rsidRDefault="00B54EC5" w:rsidP="0083491E">
            <w:pPr>
              <w:rPr>
                <w:b/>
              </w:rPr>
            </w:pPr>
          </w:p>
          <w:p w:rsidR="00B54EC5" w:rsidRDefault="00B54EC5" w:rsidP="0083491E">
            <w:pPr>
              <w:rPr>
                <w:b/>
              </w:rPr>
            </w:pPr>
          </w:p>
        </w:tc>
      </w:tr>
    </w:tbl>
    <w:p w:rsidR="00F74619" w:rsidRDefault="00F74619">
      <w:pPr>
        <w:rPr>
          <w:b/>
        </w:rPr>
      </w:pPr>
    </w:p>
    <w:p w:rsidR="0083491E" w:rsidRDefault="0083491E">
      <w:r>
        <w:br w:type="page"/>
      </w:r>
    </w:p>
    <w:tbl>
      <w:tblPr>
        <w:tblStyle w:val="TableGrid"/>
        <w:tblW w:w="9616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"/>
        <w:gridCol w:w="606"/>
        <w:gridCol w:w="1980"/>
        <w:gridCol w:w="540"/>
        <w:gridCol w:w="90"/>
        <w:gridCol w:w="450"/>
        <w:gridCol w:w="810"/>
        <w:gridCol w:w="540"/>
        <w:gridCol w:w="3201"/>
      </w:tblGrid>
      <w:tr w:rsidR="0083491E" w:rsidTr="00085912">
        <w:tc>
          <w:tcPr>
            <w:tcW w:w="96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3491E" w:rsidRDefault="0083491E" w:rsidP="00AE2A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Nomination #2</w:t>
            </w:r>
          </w:p>
        </w:tc>
      </w:tr>
      <w:tr w:rsidR="0083491E" w:rsidTr="00AE2A0B"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1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2005" w:type="dxa"/>
            <w:gridSpan w:val="2"/>
            <w:tcBorders>
              <w:lef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Agency &amp; Title</w:t>
            </w:r>
          </w:p>
        </w:tc>
        <w:tc>
          <w:tcPr>
            <w:tcW w:w="7611" w:type="dxa"/>
            <w:gridSpan w:val="7"/>
            <w:tcBorders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2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611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sdt>
          <w:sdtPr>
            <w:id w:val="-54352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proofErr w:type="spellStart"/>
            <w:r w:rsidRPr="0083491E">
              <w:t>Coc</w:t>
            </w:r>
            <w:proofErr w:type="spellEnd"/>
            <w:r w:rsidRPr="0083491E">
              <w:t xml:space="preserve"> Provider</w:t>
            </w:r>
          </w:p>
        </w:tc>
        <w:sdt>
          <w:sdtPr>
            <w:id w:val="-83823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Advocate</w:t>
            </w:r>
          </w:p>
        </w:tc>
        <w:sdt>
          <w:sdtPr>
            <w:id w:val="-12227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Constituent w/ Lived Experience</w:t>
            </w:r>
          </w:p>
        </w:tc>
      </w:tr>
      <w:tr w:rsidR="0083491E" w:rsidTr="00AE2A0B">
        <w:tc>
          <w:tcPr>
            <w:tcW w:w="13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 xml:space="preserve">Area of Expertise </w:t>
            </w:r>
          </w:p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(check all that apply)</w:t>
            </w:r>
          </w:p>
        </w:tc>
        <w:sdt>
          <w:sdtPr>
            <w:id w:val="196777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Families with Children</w:t>
            </w:r>
          </w:p>
        </w:tc>
        <w:sdt>
          <w:sdtPr>
            <w:id w:val="-19440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Mental Health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3250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Unaccompanied Youth</w:t>
            </w:r>
          </w:p>
        </w:tc>
        <w:sdt>
          <w:sdtPr>
            <w:id w:val="153053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Substance Abuse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22397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Veterans</w:t>
            </w:r>
          </w:p>
        </w:tc>
        <w:sdt>
          <w:sdtPr>
            <w:id w:val="-127378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Housing Development or Housing Finance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90427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Ex-Offenders</w:t>
            </w:r>
          </w:p>
        </w:tc>
        <w:sdt>
          <w:sdtPr>
            <w:id w:val="21571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Employment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5707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Elderly</w:t>
            </w:r>
          </w:p>
        </w:tc>
        <w:sdt>
          <w:sdtPr>
            <w:id w:val="-108013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Research/Data Analysis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199691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Domestic Violence</w:t>
            </w:r>
          </w:p>
        </w:tc>
        <w:sdt>
          <w:sdtPr>
            <w:id w:val="-184523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Public/Private Partnerships (including Business, Faith-Based, Philanthropy)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82148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HIV/AIDS</w:t>
            </w:r>
          </w:p>
        </w:tc>
        <w:sdt>
          <w:sdtPr>
            <w:id w:val="-13969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 xml:space="preserve">Other: </w:t>
            </w:r>
          </w:p>
        </w:tc>
      </w:tr>
      <w:tr w:rsidR="0083491E" w:rsidTr="00AE2A0B">
        <w:trPr>
          <w:trHeight w:val="1611"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Two to three sentences  summarizing reason for nomination</w:t>
            </w:r>
          </w:p>
        </w:tc>
        <w:tc>
          <w:tcPr>
            <w:tcW w:w="8217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</w:tbl>
    <w:p w:rsidR="0083491E" w:rsidRDefault="0083491E" w:rsidP="0083491E"/>
    <w:p w:rsidR="0083491E" w:rsidRDefault="0083491E">
      <w:r>
        <w:br w:type="page"/>
      </w:r>
    </w:p>
    <w:tbl>
      <w:tblPr>
        <w:tblStyle w:val="TableGrid"/>
        <w:tblW w:w="9616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"/>
        <w:gridCol w:w="606"/>
        <w:gridCol w:w="1980"/>
        <w:gridCol w:w="540"/>
        <w:gridCol w:w="90"/>
        <w:gridCol w:w="450"/>
        <w:gridCol w:w="810"/>
        <w:gridCol w:w="540"/>
        <w:gridCol w:w="3201"/>
      </w:tblGrid>
      <w:tr w:rsidR="0083491E" w:rsidTr="00085912">
        <w:tc>
          <w:tcPr>
            <w:tcW w:w="96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3491E" w:rsidRDefault="0083491E" w:rsidP="00AE2A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Nomination #3</w:t>
            </w:r>
          </w:p>
        </w:tc>
      </w:tr>
      <w:tr w:rsidR="0083491E" w:rsidTr="00AE2A0B"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1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2005" w:type="dxa"/>
            <w:gridSpan w:val="2"/>
            <w:tcBorders>
              <w:lef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Agency &amp; Title</w:t>
            </w:r>
          </w:p>
        </w:tc>
        <w:tc>
          <w:tcPr>
            <w:tcW w:w="7611" w:type="dxa"/>
            <w:gridSpan w:val="7"/>
            <w:tcBorders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2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611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sdt>
          <w:sdtPr>
            <w:id w:val="60323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proofErr w:type="spellStart"/>
            <w:r w:rsidRPr="0083491E">
              <w:t>Coc</w:t>
            </w:r>
            <w:proofErr w:type="spellEnd"/>
            <w:r w:rsidRPr="0083491E">
              <w:t xml:space="preserve"> Provider</w:t>
            </w:r>
          </w:p>
        </w:tc>
        <w:sdt>
          <w:sdtPr>
            <w:id w:val="138814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Advocate</w:t>
            </w:r>
          </w:p>
        </w:tc>
        <w:sdt>
          <w:sdtPr>
            <w:id w:val="2853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Constituent w/ Lived Experience</w:t>
            </w:r>
          </w:p>
        </w:tc>
      </w:tr>
      <w:tr w:rsidR="0083491E" w:rsidTr="00AE2A0B">
        <w:tc>
          <w:tcPr>
            <w:tcW w:w="13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 xml:space="preserve">Area of Expertise </w:t>
            </w:r>
          </w:p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(check all that apply)</w:t>
            </w:r>
          </w:p>
        </w:tc>
        <w:sdt>
          <w:sdtPr>
            <w:id w:val="-34965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Families with Children</w:t>
            </w:r>
          </w:p>
        </w:tc>
        <w:sdt>
          <w:sdtPr>
            <w:id w:val="69967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Mental Health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86933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Unaccompanied Youth</w:t>
            </w:r>
          </w:p>
        </w:tc>
        <w:sdt>
          <w:sdtPr>
            <w:id w:val="1397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Substance Abuse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67248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Veterans</w:t>
            </w:r>
          </w:p>
        </w:tc>
        <w:sdt>
          <w:sdtPr>
            <w:id w:val="210175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Housing Development or Housing Finance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47789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Ex-Offenders</w:t>
            </w:r>
          </w:p>
        </w:tc>
        <w:sdt>
          <w:sdtPr>
            <w:id w:val="67199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Employment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25351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Elderly</w:t>
            </w:r>
          </w:p>
        </w:tc>
        <w:sdt>
          <w:sdtPr>
            <w:id w:val="-68899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Research/Data Analysis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64827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Domestic Violence</w:t>
            </w:r>
          </w:p>
        </w:tc>
        <w:sdt>
          <w:sdtPr>
            <w:id w:val="55828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Public/Private Partnerships (including Business, Faith-Based, Philanthropy)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86998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HIV/AIDS</w:t>
            </w:r>
          </w:p>
        </w:tc>
        <w:sdt>
          <w:sdtPr>
            <w:id w:val="-59524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 xml:space="preserve">Other: </w:t>
            </w:r>
          </w:p>
        </w:tc>
      </w:tr>
      <w:tr w:rsidR="0083491E" w:rsidTr="00AE2A0B">
        <w:trPr>
          <w:trHeight w:val="1611"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Two to three sentences  summarizing reason for nomination</w:t>
            </w:r>
          </w:p>
        </w:tc>
        <w:tc>
          <w:tcPr>
            <w:tcW w:w="8217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</w:tbl>
    <w:p w:rsidR="0061115E" w:rsidRDefault="0061115E" w:rsidP="0083491E"/>
    <w:p w:rsidR="0083491E" w:rsidRDefault="0083491E">
      <w:r>
        <w:br w:type="page"/>
      </w:r>
    </w:p>
    <w:tbl>
      <w:tblPr>
        <w:tblStyle w:val="TableGrid"/>
        <w:tblW w:w="9616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"/>
        <w:gridCol w:w="606"/>
        <w:gridCol w:w="1980"/>
        <w:gridCol w:w="540"/>
        <w:gridCol w:w="90"/>
        <w:gridCol w:w="450"/>
        <w:gridCol w:w="810"/>
        <w:gridCol w:w="540"/>
        <w:gridCol w:w="3201"/>
      </w:tblGrid>
      <w:tr w:rsidR="0083491E" w:rsidTr="00085912">
        <w:tc>
          <w:tcPr>
            <w:tcW w:w="96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3491E" w:rsidRDefault="0083491E" w:rsidP="00AE2A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Nomination #4</w:t>
            </w:r>
          </w:p>
        </w:tc>
      </w:tr>
      <w:tr w:rsidR="0083491E" w:rsidTr="00AE2A0B"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1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2005" w:type="dxa"/>
            <w:gridSpan w:val="2"/>
            <w:tcBorders>
              <w:lef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Agency &amp; Title</w:t>
            </w:r>
          </w:p>
        </w:tc>
        <w:tc>
          <w:tcPr>
            <w:tcW w:w="7611" w:type="dxa"/>
            <w:gridSpan w:val="7"/>
            <w:tcBorders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2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611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sdt>
          <w:sdtPr>
            <w:id w:val="-1638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proofErr w:type="spellStart"/>
            <w:r w:rsidRPr="0083491E">
              <w:t>Coc</w:t>
            </w:r>
            <w:proofErr w:type="spellEnd"/>
            <w:r w:rsidRPr="0083491E">
              <w:t xml:space="preserve"> Provider</w:t>
            </w:r>
          </w:p>
        </w:tc>
        <w:sdt>
          <w:sdtPr>
            <w:id w:val="22480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Advocate</w:t>
            </w:r>
          </w:p>
        </w:tc>
        <w:sdt>
          <w:sdtPr>
            <w:id w:val="208101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Constituent w/ Lived Experience</w:t>
            </w:r>
          </w:p>
        </w:tc>
      </w:tr>
      <w:tr w:rsidR="0083491E" w:rsidTr="00AE2A0B">
        <w:tc>
          <w:tcPr>
            <w:tcW w:w="13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 xml:space="preserve">Area of Expertise </w:t>
            </w:r>
          </w:p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(check all that apply)</w:t>
            </w:r>
          </w:p>
        </w:tc>
        <w:sdt>
          <w:sdtPr>
            <w:id w:val="-200441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Families with Children</w:t>
            </w:r>
          </w:p>
        </w:tc>
        <w:sdt>
          <w:sdtPr>
            <w:id w:val="-150049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Mental Health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192129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Unaccompanied Youth</w:t>
            </w:r>
          </w:p>
        </w:tc>
        <w:sdt>
          <w:sdtPr>
            <w:id w:val="-159223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Substance Abuse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72545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Veterans</w:t>
            </w:r>
          </w:p>
        </w:tc>
        <w:sdt>
          <w:sdtPr>
            <w:id w:val="-92826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Housing Development or Housing Finance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52740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Ex-Offenders</w:t>
            </w:r>
          </w:p>
        </w:tc>
        <w:sdt>
          <w:sdtPr>
            <w:id w:val="-188987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Employment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38463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Elderly</w:t>
            </w:r>
          </w:p>
        </w:tc>
        <w:sdt>
          <w:sdtPr>
            <w:id w:val="192822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Research/Data Analysis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14107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Domestic Violence</w:t>
            </w:r>
          </w:p>
        </w:tc>
        <w:sdt>
          <w:sdtPr>
            <w:id w:val="-51924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Public/Private Partnerships (including Business, Faith-Based, Philanthropy)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90228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HIV/AIDS</w:t>
            </w:r>
          </w:p>
        </w:tc>
        <w:sdt>
          <w:sdtPr>
            <w:id w:val="188559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 xml:space="preserve">Other: </w:t>
            </w:r>
          </w:p>
        </w:tc>
      </w:tr>
      <w:tr w:rsidR="0083491E" w:rsidTr="00AE2A0B">
        <w:trPr>
          <w:trHeight w:val="1611"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Two to three sentences  summarizing reason for nomination</w:t>
            </w:r>
          </w:p>
        </w:tc>
        <w:tc>
          <w:tcPr>
            <w:tcW w:w="8217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</w:tbl>
    <w:p w:rsidR="0083491E" w:rsidRDefault="0083491E" w:rsidP="0083491E"/>
    <w:p w:rsidR="0083491E" w:rsidRDefault="0083491E">
      <w:r>
        <w:br w:type="page"/>
      </w:r>
    </w:p>
    <w:tbl>
      <w:tblPr>
        <w:tblStyle w:val="TableGrid"/>
        <w:tblW w:w="9616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"/>
        <w:gridCol w:w="606"/>
        <w:gridCol w:w="1980"/>
        <w:gridCol w:w="540"/>
        <w:gridCol w:w="90"/>
        <w:gridCol w:w="450"/>
        <w:gridCol w:w="810"/>
        <w:gridCol w:w="540"/>
        <w:gridCol w:w="3201"/>
      </w:tblGrid>
      <w:tr w:rsidR="0083491E" w:rsidTr="00085912">
        <w:tc>
          <w:tcPr>
            <w:tcW w:w="96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3491E" w:rsidRDefault="00E747F4" w:rsidP="00AE2A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Nomination #5</w:t>
            </w:r>
            <w:bookmarkStart w:id="0" w:name="_GoBack"/>
            <w:bookmarkEnd w:id="0"/>
          </w:p>
        </w:tc>
      </w:tr>
      <w:tr w:rsidR="0083491E" w:rsidTr="00AE2A0B"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1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2005" w:type="dxa"/>
            <w:gridSpan w:val="2"/>
            <w:tcBorders>
              <w:lef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Agency &amp; Title</w:t>
            </w:r>
          </w:p>
        </w:tc>
        <w:tc>
          <w:tcPr>
            <w:tcW w:w="7611" w:type="dxa"/>
            <w:gridSpan w:val="7"/>
            <w:tcBorders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2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611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  <w:tr w:rsidR="0083491E" w:rsidTr="00AE2A0B"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sdt>
          <w:sdtPr>
            <w:id w:val="-165984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proofErr w:type="spellStart"/>
            <w:r w:rsidRPr="0083491E">
              <w:t>Coc</w:t>
            </w:r>
            <w:proofErr w:type="spellEnd"/>
            <w:r w:rsidRPr="0083491E">
              <w:t xml:space="preserve"> Provider</w:t>
            </w:r>
          </w:p>
        </w:tc>
        <w:sdt>
          <w:sdtPr>
            <w:id w:val="-130554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Advocate</w:t>
            </w:r>
          </w:p>
        </w:tc>
        <w:sdt>
          <w:sdtPr>
            <w:id w:val="-78388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Constituent w/ Lived Experience</w:t>
            </w:r>
          </w:p>
        </w:tc>
      </w:tr>
      <w:tr w:rsidR="0083491E" w:rsidTr="00AE2A0B">
        <w:tc>
          <w:tcPr>
            <w:tcW w:w="13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 xml:space="preserve">Area of Expertise </w:t>
            </w:r>
          </w:p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(check all that apply)</w:t>
            </w:r>
          </w:p>
        </w:tc>
        <w:sdt>
          <w:sdtPr>
            <w:id w:val="161786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Families with Children</w:t>
            </w:r>
          </w:p>
        </w:tc>
        <w:sdt>
          <w:sdtPr>
            <w:id w:val="133657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Mental Health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171569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Unaccompanied Youth</w:t>
            </w:r>
          </w:p>
        </w:tc>
        <w:sdt>
          <w:sdtPr>
            <w:id w:val="-63603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Substance Abuse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175470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Veterans</w:t>
            </w:r>
          </w:p>
        </w:tc>
        <w:sdt>
          <w:sdtPr>
            <w:id w:val="-27179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Housing Development or Housing Finance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110588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Ex-Offenders</w:t>
            </w:r>
          </w:p>
        </w:tc>
        <w:sdt>
          <w:sdtPr>
            <w:id w:val="129216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Employment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20926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Elderly</w:t>
            </w:r>
          </w:p>
        </w:tc>
        <w:sdt>
          <w:sdtPr>
            <w:id w:val="-12998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Research/Data Analysis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49079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Domestic Violence</w:t>
            </w:r>
          </w:p>
        </w:tc>
        <w:sdt>
          <w:sdtPr>
            <w:id w:val="161100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>Public/Private Partnerships (including Business, Faith-Based, Philanthropy)</w:t>
            </w:r>
          </w:p>
        </w:tc>
      </w:tr>
      <w:tr w:rsidR="0083491E" w:rsidTr="00AE2A0B">
        <w:tc>
          <w:tcPr>
            <w:tcW w:w="139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  <w:sdt>
          <w:sdtPr>
            <w:id w:val="-3773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 w:rsidRPr="00834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491E" w:rsidRPr="0083491E" w:rsidRDefault="0083491E" w:rsidP="00AE2A0B">
            <w:r w:rsidRPr="0083491E">
              <w:t>HIV/AIDS</w:t>
            </w:r>
          </w:p>
        </w:tc>
        <w:sdt>
          <w:sdtPr>
            <w:id w:val="-139688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83491E" w:rsidRPr="0083491E" w:rsidRDefault="0083491E" w:rsidP="00AE2A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491E" w:rsidRPr="0083491E" w:rsidRDefault="0083491E" w:rsidP="00AE2A0B">
            <w:r w:rsidRPr="0083491E">
              <w:t xml:space="preserve">Other: </w:t>
            </w:r>
          </w:p>
        </w:tc>
      </w:tr>
      <w:tr w:rsidR="0083491E" w:rsidTr="00AE2A0B">
        <w:trPr>
          <w:trHeight w:val="1611"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  <w:r>
              <w:rPr>
                <w:b/>
              </w:rPr>
              <w:t>Two to three sentences  summarizing reason for nomination</w:t>
            </w:r>
          </w:p>
        </w:tc>
        <w:tc>
          <w:tcPr>
            <w:tcW w:w="8217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91E" w:rsidRDefault="0083491E" w:rsidP="00AE2A0B">
            <w:pPr>
              <w:rPr>
                <w:b/>
              </w:rPr>
            </w:pPr>
          </w:p>
        </w:tc>
      </w:tr>
    </w:tbl>
    <w:p w:rsidR="0083491E" w:rsidRPr="0061115E" w:rsidRDefault="0083491E" w:rsidP="0083491E"/>
    <w:sectPr w:rsidR="0083491E" w:rsidRPr="0061115E" w:rsidSect="0083491E">
      <w:footerReference w:type="default" r:id="rId1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74" w:rsidRDefault="00B54474" w:rsidP="000642FC">
      <w:pPr>
        <w:spacing w:after="0" w:line="240" w:lineRule="auto"/>
      </w:pPr>
      <w:r>
        <w:separator/>
      </w:r>
    </w:p>
  </w:endnote>
  <w:endnote w:type="continuationSeparator" w:id="0">
    <w:p w:rsidR="00B54474" w:rsidRDefault="00B54474" w:rsidP="0006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012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576" w:rsidRDefault="000475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9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7576" w:rsidRDefault="00047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74" w:rsidRDefault="00B54474" w:rsidP="000642FC">
      <w:pPr>
        <w:spacing w:after="0" w:line="240" w:lineRule="auto"/>
      </w:pPr>
      <w:r>
        <w:separator/>
      </w:r>
    </w:p>
  </w:footnote>
  <w:footnote w:type="continuationSeparator" w:id="0">
    <w:p w:rsidR="00B54474" w:rsidRDefault="00B54474" w:rsidP="00064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F0D"/>
    <w:multiLevelType w:val="hybridMultilevel"/>
    <w:tmpl w:val="B57AB974"/>
    <w:lvl w:ilvl="0" w:tplc="059C9B6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C3BA1"/>
    <w:multiLevelType w:val="hybridMultilevel"/>
    <w:tmpl w:val="D2269CEA"/>
    <w:lvl w:ilvl="0" w:tplc="386E3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6BA1"/>
    <w:multiLevelType w:val="hybridMultilevel"/>
    <w:tmpl w:val="B3B016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07"/>
    <w:rsid w:val="00012108"/>
    <w:rsid w:val="00042100"/>
    <w:rsid w:val="00047576"/>
    <w:rsid w:val="000642FC"/>
    <w:rsid w:val="00085912"/>
    <w:rsid w:val="001078EA"/>
    <w:rsid w:val="001835C0"/>
    <w:rsid w:val="00240EDD"/>
    <w:rsid w:val="00276269"/>
    <w:rsid w:val="002C14D7"/>
    <w:rsid w:val="00362EB2"/>
    <w:rsid w:val="00444A62"/>
    <w:rsid w:val="00517AD4"/>
    <w:rsid w:val="005F0C1F"/>
    <w:rsid w:val="0061115E"/>
    <w:rsid w:val="00625611"/>
    <w:rsid w:val="00667F26"/>
    <w:rsid w:val="006978DB"/>
    <w:rsid w:val="00721D52"/>
    <w:rsid w:val="00792349"/>
    <w:rsid w:val="007A7539"/>
    <w:rsid w:val="0083491E"/>
    <w:rsid w:val="00835A16"/>
    <w:rsid w:val="00852AC9"/>
    <w:rsid w:val="00906D1A"/>
    <w:rsid w:val="00940E81"/>
    <w:rsid w:val="009C5B23"/>
    <w:rsid w:val="009C62EC"/>
    <w:rsid w:val="00A559F9"/>
    <w:rsid w:val="00A56B02"/>
    <w:rsid w:val="00A728B5"/>
    <w:rsid w:val="00AB7528"/>
    <w:rsid w:val="00B2358F"/>
    <w:rsid w:val="00B54474"/>
    <w:rsid w:val="00B54EC5"/>
    <w:rsid w:val="00C54E07"/>
    <w:rsid w:val="00CB63FD"/>
    <w:rsid w:val="00D55ABA"/>
    <w:rsid w:val="00E747F4"/>
    <w:rsid w:val="00F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5C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61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561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FC"/>
  </w:style>
  <w:style w:type="paragraph" w:styleId="Footer">
    <w:name w:val="footer"/>
    <w:basedOn w:val="Normal"/>
    <w:link w:val="FooterChar"/>
    <w:uiPriority w:val="99"/>
    <w:unhideWhenUsed/>
    <w:rsid w:val="0006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FC"/>
  </w:style>
  <w:style w:type="table" w:styleId="TableGrid">
    <w:name w:val="Table Grid"/>
    <w:basedOn w:val="TableNormal"/>
    <w:uiPriority w:val="59"/>
    <w:rsid w:val="009C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A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49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5C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61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561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FC"/>
  </w:style>
  <w:style w:type="paragraph" w:styleId="Footer">
    <w:name w:val="footer"/>
    <w:basedOn w:val="Normal"/>
    <w:link w:val="FooterChar"/>
    <w:uiPriority w:val="99"/>
    <w:unhideWhenUsed/>
    <w:rsid w:val="0006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FC"/>
  </w:style>
  <w:style w:type="table" w:styleId="TableGrid">
    <w:name w:val="Table Grid"/>
    <w:basedOn w:val="TableNormal"/>
    <w:uiPriority w:val="59"/>
    <w:rsid w:val="009C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A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4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theresa.silla\AppData\Local\Microsoft\Windows\Temporary%20Internet%20Files\Content.Outlook\TUSFM8VL\Procedures%20for%20Appointments%20to%20the%20Interagency%20Council%20on%20Homelessnes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fF6V1JA_Q1jv70g72kktM1NVWb7Q8nqESrFAwe9bLnB568NA/viewf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h.dc.gov/node/8083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rrell.cason@dc.gov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cregs.dc.gov/Gateway/NoticeHome.aspx?NoticeID=5190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1A22-B03A-45FF-8491-99755090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5</cp:revision>
  <cp:lastPrinted>2017-04-08T00:05:00Z</cp:lastPrinted>
  <dcterms:created xsi:type="dcterms:W3CDTF">2017-04-07T23:51:00Z</dcterms:created>
  <dcterms:modified xsi:type="dcterms:W3CDTF">2017-04-08T00:27:00Z</dcterms:modified>
</cp:coreProperties>
</file>